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5D3" w:rsidRPr="003C45D3" w:rsidRDefault="003C45D3" w:rsidP="003C45D3">
      <w:pPr>
        <w:jc w:val="center"/>
        <w:rPr>
          <w:rFonts w:eastAsia="SimSun" w:cs="Arial"/>
          <w:color w:val="000000"/>
          <w:sz w:val="32"/>
          <w:szCs w:val="32"/>
          <w:lang w:val="ru-RU"/>
        </w:rPr>
      </w:pPr>
      <w:r w:rsidRPr="003C45D3">
        <w:rPr>
          <w:rFonts w:eastAsia="SimSun" w:cs="Arial"/>
          <w:noProof/>
          <w:color w:val="000000"/>
          <w:sz w:val="22"/>
          <w:szCs w:val="22"/>
          <w:lang w:val="ru-RU"/>
        </w:rPr>
        <w:drawing>
          <wp:inline distT="0" distB="0" distL="0" distR="0">
            <wp:extent cx="495300" cy="58102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srcRect/>
                    <a:stretch>
                      <a:fillRect/>
                    </a:stretch>
                  </pic:blipFill>
                  <pic:spPr bwMode="auto">
                    <a:xfrm>
                      <a:off x="0" y="0"/>
                      <a:ext cx="495300" cy="581025"/>
                    </a:xfrm>
                    <a:prstGeom prst="rect">
                      <a:avLst/>
                    </a:prstGeom>
                    <a:noFill/>
                    <a:ln w="9525">
                      <a:noFill/>
                      <a:miter lim="800000"/>
                      <a:headEnd/>
                      <a:tailEnd/>
                    </a:ln>
                  </pic:spPr>
                </pic:pic>
              </a:graphicData>
            </a:graphic>
          </wp:inline>
        </w:drawing>
      </w:r>
    </w:p>
    <w:p w:rsidR="003C45D3" w:rsidRPr="003C45D3" w:rsidRDefault="003C45D3" w:rsidP="003C45D3">
      <w:pPr>
        <w:tabs>
          <w:tab w:val="center" w:pos="4819"/>
          <w:tab w:val="left" w:pos="8700"/>
        </w:tabs>
        <w:jc w:val="center"/>
        <w:rPr>
          <w:rFonts w:eastAsia="SimSun" w:cs="Arial"/>
          <w:color w:val="000000"/>
          <w:sz w:val="36"/>
          <w:szCs w:val="36"/>
          <w:lang w:val="ru-RU"/>
        </w:rPr>
      </w:pPr>
      <w:r w:rsidRPr="003C45D3">
        <w:rPr>
          <w:rFonts w:eastAsia="SimSun" w:cs="Arial"/>
          <w:color w:val="000000"/>
          <w:sz w:val="40"/>
          <w:szCs w:val="40"/>
          <w:lang w:val="ru-RU"/>
        </w:rPr>
        <w:t>ПЕРВОМАЙСЬКА   МІСЬКА</w:t>
      </w:r>
      <w:r w:rsidRPr="003C45D3">
        <w:rPr>
          <w:rFonts w:eastAsia="SimSun" w:cs="Arial"/>
          <w:color w:val="000000"/>
          <w:sz w:val="36"/>
          <w:szCs w:val="36"/>
          <w:lang w:val="ru-RU"/>
        </w:rPr>
        <w:t xml:space="preserve">   </w:t>
      </w:r>
      <w:r w:rsidRPr="003C45D3">
        <w:rPr>
          <w:rFonts w:eastAsia="SimSun" w:cs="Arial"/>
          <w:color w:val="000000"/>
          <w:sz w:val="40"/>
          <w:szCs w:val="40"/>
          <w:lang w:val="ru-RU"/>
        </w:rPr>
        <w:t>РАДА</w:t>
      </w:r>
    </w:p>
    <w:p w:rsidR="003C45D3" w:rsidRPr="003C45D3" w:rsidRDefault="003C45D3" w:rsidP="003C45D3">
      <w:pPr>
        <w:tabs>
          <w:tab w:val="center" w:pos="4819"/>
          <w:tab w:val="right" w:pos="9638"/>
        </w:tabs>
        <w:jc w:val="center"/>
        <w:rPr>
          <w:rFonts w:eastAsia="SimSun" w:cs="Arial"/>
          <w:color w:val="000000"/>
          <w:szCs w:val="28"/>
          <w:lang w:val="ru-RU"/>
        </w:rPr>
      </w:pPr>
      <w:proofErr w:type="spellStart"/>
      <w:r w:rsidRPr="003C45D3">
        <w:rPr>
          <w:rFonts w:eastAsia="SimSun" w:cs="Arial"/>
          <w:color w:val="000000"/>
          <w:sz w:val="40"/>
          <w:szCs w:val="40"/>
          <w:lang w:val="ru-RU"/>
        </w:rPr>
        <w:t>Миколаївської</w:t>
      </w:r>
      <w:proofErr w:type="spellEnd"/>
      <w:r w:rsidRPr="003C45D3">
        <w:rPr>
          <w:rFonts w:eastAsia="SimSun" w:cs="Arial"/>
          <w:color w:val="000000"/>
          <w:sz w:val="40"/>
          <w:szCs w:val="40"/>
          <w:lang w:val="ru-RU"/>
        </w:rPr>
        <w:t xml:space="preserve"> </w:t>
      </w:r>
      <w:r w:rsidRPr="003C45D3">
        <w:rPr>
          <w:rFonts w:eastAsia="SimSun" w:cs="Arial"/>
          <w:color w:val="000000"/>
          <w:sz w:val="32"/>
          <w:szCs w:val="32"/>
          <w:lang w:val="ru-RU"/>
        </w:rPr>
        <w:t xml:space="preserve"> </w:t>
      </w:r>
      <w:proofErr w:type="spellStart"/>
      <w:r w:rsidRPr="003C45D3">
        <w:rPr>
          <w:rFonts w:eastAsia="SimSun" w:cs="Arial"/>
          <w:color w:val="000000"/>
          <w:sz w:val="40"/>
          <w:szCs w:val="40"/>
          <w:lang w:val="ru-RU"/>
        </w:rPr>
        <w:t>області</w:t>
      </w:r>
      <w:proofErr w:type="spellEnd"/>
    </w:p>
    <w:p w:rsidR="003C45D3" w:rsidRPr="003C45D3" w:rsidRDefault="003C45D3" w:rsidP="003C45D3">
      <w:pPr>
        <w:ind w:left="1416" w:firstLine="708"/>
        <w:jc w:val="center"/>
        <w:rPr>
          <w:rFonts w:eastAsia="SimSun" w:cs="Arial"/>
          <w:color w:val="000000"/>
          <w:sz w:val="22"/>
          <w:lang w:val="ru-RU"/>
        </w:rPr>
      </w:pPr>
      <w:r w:rsidRPr="003C45D3">
        <w:rPr>
          <w:rFonts w:eastAsia="SimSun" w:cs="Arial"/>
          <w:color w:val="000000"/>
          <w:sz w:val="32"/>
          <w:szCs w:val="32"/>
          <w:u w:val="single"/>
          <w:lang w:val="ru-RU"/>
        </w:rPr>
        <w:t>9</w:t>
      </w:r>
      <w:r w:rsidRPr="003C45D3">
        <w:rPr>
          <w:rFonts w:eastAsia="SimSun" w:cs="Arial"/>
          <w:color w:val="000000"/>
          <w:sz w:val="32"/>
          <w:szCs w:val="32"/>
          <w:u w:val="single"/>
        </w:rPr>
        <w:t xml:space="preserve">4 </w:t>
      </w:r>
      <w:r w:rsidRPr="003C45D3">
        <w:rPr>
          <w:rFonts w:eastAsia="SimSun" w:cs="Arial"/>
          <w:color w:val="000000"/>
          <w:sz w:val="32"/>
          <w:szCs w:val="32"/>
          <w:lang w:val="ru-RU"/>
        </w:rPr>
        <w:t xml:space="preserve"> СЕСІЯ      </w:t>
      </w:r>
      <w:r w:rsidRPr="003C45D3">
        <w:rPr>
          <w:rFonts w:eastAsia="SimSun" w:cs="Arial"/>
          <w:color w:val="000000"/>
          <w:sz w:val="32"/>
          <w:szCs w:val="32"/>
          <w:u w:val="single"/>
          <w:lang w:val="en-US"/>
        </w:rPr>
        <w:t>VIII</w:t>
      </w:r>
      <w:r w:rsidRPr="003C45D3">
        <w:rPr>
          <w:rFonts w:eastAsia="SimSun" w:cs="Arial"/>
          <w:color w:val="000000"/>
          <w:sz w:val="32"/>
          <w:szCs w:val="32"/>
          <w:lang w:val="ru-RU"/>
        </w:rPr>
        <w:t xml:space="preserve"> СКЛИКАННЯ</w:t>
      </w:r>
      <w:r w:rsidRPr="003C45D3">
        <w:rPr>
          <w:rFonts w:eastAsia="SimSun" w:cs="Arial"/>
          <w:color w:val="000000"/>
          <w:sz w:val="32"/>
          <w:szCs w:val="32"/>
          <w:lang w:val="ru-RU"/>
        </w:rPr>
        <w:tab/>
      </w:r>
      <w:r w:rsidRPr="003C45D3">
        <w:rPr>
          <w:rFonts w:eastAsia="SimSun" w:cs="Arial"/>
          <w:color w:val="000000"/>
          <w:sz w:val="32"/>
          <w:szCs w:val="32"/>
          <w:lang w:val="ru-RU"/>
        </w:rPr>
        <w:tab/>
      </w:r>
      <w:r w:rsidRPr="003C45D3">
        <w:rPr>
          <w:rFonts w:eastAsia="SimSun" w:cs="Arial"/>
          <w:color w:val="000000"/>
          <w:sz w:val="32"/>
          <w:szCs w:val="32"/>
          <w:lang w:val="ru-RU"/>
        </w:rPr>
        <w:tab/>
      </w:r>
    </w:p>
    <w:p w:rsidR="003C45D3" w:rsidRPr="003C45D3" w:rsidRDefault="003C45D3" w:rsidP="003C45D3">
      <w:pPr>
        <w:jc w:val="center"/>
        <w:rPr>
          <w:rFonts w:eastAsia="SimSun" w:cs="Arial"/>
          <w:b/>
          <w:color w:val="000000"/>
          <w:sz w:val="40"/>
          <w:szCs w:val="40"/>
          <w:lang w:val="ru-RU"/>
        </w:rPr>
      </w:pPr>
      <w:proofErr w:type="gramStart"/>
      <w:r w:rsidRPr="003C45D3">
        <w:rPr>
          <w:rFonts w:eastAsia="SimSun" w:cs="Arial"/>
          <w:b/>
          <w:color w:val="000000"/>
          <w:sz w:val="40"/>
          <w:szCs w:val="40"/>
          <w:lang w:val="ru-RU"/>
        </w:rPr>
        <w:t>Р</w:t>
      </w:r>
      <w:proofErr w:type="gramEnd"/>
      <w:r w:rsidRPr="003C45D3">
        <w:rPr>
          <w:rFonts w:eastAsia="SimSun" w:cs="Arial"/>
          <w:b/>
          <w:color w:val="000000"/>
          <w:sz w:val="40"/>
          <w:szCs w:val="40"/>
          <w:lang w:val="ru-RU"/>
        </w:rPr>
        <w:t>ІШЕННЯ</w:t>
      </w:r>
    </w:p>
    <w:p w:rsidR="003C45D3" w:rsidRPr="003C45D3" w:rsidRDefault="003C45D3" w:rsidP="003C45D3">
      <w:pPr>
        <w:rPr>
          <w:rFonts w:ascii="Arial" w:eastAsia="SimSun" w:hAnsi="Arial" w:cs="Arial"/>
          <w:color w:val="000000"/>
          <w:sz w:val="22"/>
          <w:szCs w:val="22"/>
        </w:rPr>
      </w:pPr>
    </w:p>
    <w:p w:rsidR="003C45D3" w:rsidRPr="003C45D3" w:rsidRDefault="003C45D3" w:rsidP="003C45D3">
      <w:pPr>
        <w:rPr>
          <w:rFonts w:ascii="Arial" w:eastAsia="SimSun" w:hAnsi="Arial" w:cs="Arial"/>
          <w:color w:val="000000"/>
          <w:sz w:val="22"/>
          <w:szCs w:val="22"/>
        </w:rPr>
      </w:pPr>
    </w:p>
    <w:p w:rsidR="003C45D3" w:rsidRPr="003C45D3" w:rsidRDefault="003C45D3" w:rsidP="003C45D3">
      <w:pPr>
        <w:rPr>
          <w:rFonts w:ascii="Arial" w:eastAsia="SimSun" w:hAnsi="Arial" w:cs="Arial"/>
          <w:color w:val="000000"/>
          <w:sz w:val="22"/>
          <w:szCs w:val="22"/>
          <w:u w:val="single"/>
        </w:rPr>
      </w:pPr>
      <w:r w:rsidRPr="003C45D3">
        <w:rPr>
          <w:rFonts w:ascii="Arial" w:eastAsia="SimSun" w:hAnsi="Arial" w:cs="Arial"/>
          <w:color w:val="000000"/>
          <w:sz w:val="22"/>
          <w:szCs w:val="22"/>
          <w:lang w:val="ru-RU"/>
        </w:rPr>
        <w:t xml:space="preserve"> </w:t>
      </w:r>
      <w:proofErr w:type="spellStart"/>
      <w:r w:rsidRPr="003C45D3">
        <w:rPr>
          <w:rFonts w:ascii="Arial" w:eastAsia="SimSun" w:hAnsi="Arial" w:cs="Arial"/>
          <w:color w:val="000000"/>
          <w:sz w:val="22"/>
          <w:szCs w:val="22"/>
          <w:lang w:val="ru-RU"/>
        </w:rPr>
        <w:t>від</w:t>
      </w:r>
      <w:proofErr w:type="spellEnd"/>
      <w:r w:rsidRPr="003C45D3">
        <w:rPr>
          <w:rFonts w:ascii="Arial" w:eastAsia="SimSun" w:hAnsi="Arial" w:cs="Arial"/>
          <w:color w:val="000000"/>
          <w:sz w:val="22"/>
          <w:szCs w:val="22"/>
          <w:lang w:val="ru-RU"/>
        </w:rPr>
        <w:t xml:space="preserve">  </w:t>
      </w:r>
      <w:r w:rsidRPr="003C45D3">
        <w:rPr>
          <w:rFonts w:ascii="Arial" w:eastAsia="SimSun" w:hAnsi="Arial" w:cs="Arial"/>
          <w:color w:val="000000"/>
          <w:sz w:val="22"/>
          <w:szCs w:val="22"/>
          <w:u w:val="single"/>
        </w:rPr>
        <w:t>05</w:t>
      </w:r>
      <w:r w:rsidRPr="003C45D3">
        <w:rPr>
          <w:rFonts w:ascii="Arial" w:eastAsia="SimSun" w:hAnsi="Arial" w:cs="Arial"/>
          <w:color w:val="000000"/>
          <w:sz w:val="22"/>
          <w:szCs w:val="22"/>
          <w:u w:val="single"/>
          <w:lang w:val="ru-RU"/>
        </w:rPr>
        <w:t>.0</w:t>
      </w:r>
      <w:r w:rsidRPr="003C45D3">
        <w:rPr>
          <w:rFonts w:ascii="Arial" w:eastAsia="SimSun" w:hAnsi="Arial" w:cs="Arial"/>
          <w:color w:val="000000"/>
          <w:sz w:val="22"/>
          <w:szCs w:val="22"/>
          <w:u w:val="single"/>
        </w:rPr>
        <w:t>5</w:t>
      </w:r>
      <w:r w:rsidRPr="003C45D3">
        <w:rPr>
          <w:rFonts w:ascii="Arial" w:eastAsia="SimSun" w:hAnsi="Arial" w:cs="Arial"/>
          <w:color w:val="000000"/>
          <w:sz w:val="22"/>
          <w:szCs w:val="22"/>
          <w:u w:val="single"/>
          <w:lang w:val="ru-RU"/>
        </w:rPr>
        <w:t>.2026</w:t>
      </w:r>
      <w:r w:rsidRPr="003C45D3">
        <w:rPr>
          <w:rFonts w:ascii="Arial" w:eastAsia="SimSun" w:hAnsi="Arial" w:cs="Arial"/>
          <w:color w:val="000000"/>
          <w:sz w:val="22"/>
          <w:szCs w:val="22"/>
          <w:lang w:val="ru-RU"/>
        </w:rPr>
        <w:t xml:space="preserve">  № </w:t>
      </w:r>
      <w:r>
        <w:rPr>
          <w:rFonts w:ascii="Arial" w:eastAsia="SimSun" w:hAnsi="Arial" w:cs="Arial"/>
          <w:color w:val="000000"/>
          <w:sz w:val="22"/>
          <w:szCs w:val="22"/>
          <w:u w:val="single"/>
        </w:rPr>
        <w:t>9</w:t>
      </w:r>
    </w:p>
    <w:p w:rsidR="003C45D3" w:rsidRPr="003C45D3" w:rsidRDefault="003C45D3" w:rsidP="003C45D3">
      <w:pPr>
        <w:rPr>
          <w:rFonts w:ascii="Arial" w:eastAsia="SimSun" w:hAnsi="Arial" w:cs="Arial"/>
          <w:color w:val="000000"/>
          <w:sz w:val="22"/>
          <w:szCs w:val="22"/>
          <w:lang w:val="ru-RU"/>
        </w:rPr>
      </w:pPr>
      <w:r w:rsidRPr="003C45D3">
        <w:rPr>
          <w:rFonts w:ascii="Arial" w:eastAsia="SimSun" w:hAnsi="Arial" w:cs="Arial"/>
          <w:color w:val="000000"/>
          <w:sz w:val="22"/>
          <w:szCs w:val="22"/>
          <w:lang w:val="ru-RU"/>
        </w:rPr>
        <w:t xml:space="preserve">      м. </w:t>
      </w:r>
      <w:proofErr w:type="spellStart"/>
      <w:r w:rsidRPr="003C45D3">
        <w:rPr>
          <w:rFonts w:ascii="Arial" w:eastAsia="SimSun" w:hAnsi="Arial" w:cs="Arial"/>
          <w:color w:val="000000"/>
          <w:sz w:val="22"/>
          <w:szCs w:val="22"/>
          <w:lang w:val="ru-RU"/>
        </w:rPr>
        <w:t>Первомайськ</w:t>
      </w:r>
      <w:proofErr w:type="spellEnd"/>
    </w:p>
    <w:p w:rsidR="00F208D7" w:rsidRDefault="00F208D7" w:rsidP="003C45D3">
      <w:pPr>
        <w:spacing w:line="276" w:lineRule="auto"/>
        <w:rPr>
          <w:rFonts w:ascii="Arial" w:hAnsi="Arial"/>
          <w:sz w:val="22"/>
          <w:szCs w:val="22"/>
        </w:rPr>
      </w:pPr>
    </w:p>
    <w:p w:rsidR="005A22F6" w:rsidRPr="00F2592C" w:rsidRDefault="005A22F6" w:rsidP="000D1310">
      <w:pPr>
        <w:rPr>
          <w:sz w:val="28"/>
          <w:szCs w:val="28"/>
        </w:rPr>
      </w:pPr>
      <w:r w:rsidRPr="00F2592C">
        <w:rPr>
          <w:sz w:val="28"/>
          <w:szCs w:val="28"/>
        </w:rPr>
        <w:t>Про внесення змін до рішення</w:t>
      </w:r>
      <w:bookmarkStart w:id="0" w:name="_GoBack"/>
      <w:bookmarkEnd w:id="0"/>
    </w:p>
    <w:p w:rsidR="005A22F6" w:rsidRPr="00F2592C" w:rsidRDefault="005A22F6" w:rsidP="000D1310">
      <w:pPr>
        <w:rPr>
          <w:sz w:val="28"/>
          <w:szCs w:val="28"/>
        </w:rPr>
      </w:pPr>
      <w:r w:rsidRPr="00F2592C">
        <w:rPr>
          <w:sz w:val="28"/>
          <w:szCs w:val="28"/>
        </w:rPr>
        <w:t xml:space="preserve">міської ради від  </w:t>
      </w:r>
      <w:r>
        <w:rPr>
          <w:sz w:val="28"/>
          <w:szCs w:val="28"/>
        </w:rPr>
        <w:t>23.12.2025</w:t>
      </w:r>
      <w:r w:rsidRPr="00F2592C">
        <w:rPr>
          <w:sz w:val="28"/>
          <w:szCs w:val="28"/>
        </w:rPr>
        <w:t xml:space="preserve"> № </w:t>
      </w:r>
      <w:r>
        <w:rPr>
          <w:sz w:val="28"/>
          <w:szCs w:val="28"/>
        </w:rPr>
        <w:t>2</w:t>
      </w:r>
    </w:p>
    <w:p w:rsidR="005A22F6" w:rsidRPr="00F2592C" w:rsidRDefault="005A22F6" w:rsidP="000D1310">
      <w:pPr>
        <w:rPr>
          <w:sz w:val="28"/>
          <w:szCs w:val="28"/>
        </w:rPr>
      </w:pPr>
      <w:r w:rsidRPr="00F2592C">
        <w:rPr>
          <w:sz w:val="28"/>
          <w:szCs w:val="28"/>
        </w:rPr>
        <w:t xml:space="preserve">«Про  затвердження Комплексної </w:t>
      </w:r>
    </w:p>
    <w:p w:rsidR="005A22F6" w:rsidRPr="00F2592C" w:rsidRDefault="005A22F6" w:rsidP="000D1310">
      <w:pPr>
        <w:rPr>
          <w:sz w:val="28"/>
          <w:szCs w:val="28"/>
        </w:rPr>
      </w:pPr>
      <w:r w:rsidRPr="00F2592C">
        <w:rPr>
          <w:sz w:val="28"/>
          <w:szCs w:val="28"/>
        </w:rPr>
        <w:t xml:space="preserve">програми соціального захисту </w:t>
      </w:r>
    </w:p>
    <w:p w:rsidR="005A22F6" w:rsidRPr="00F2592C" w:rsidRDefault="005A22F6" w:rsidP="000D1310">
      <w:pPr>
        <w:rPr>
          <w:sz w:val="28"/>
          <w:szCs w:val="28"/>
        </w:rPr>
      </w:pPr>
      <w:r w:rsidRPr="00F2592C">
        <w:rPr>
          <w:sz w:val="28"/>
          <w:szCs w:val="28"/>
        </w:rPr>
        <w:t>«Громада, де зручно всім» на 202</w:t>
      </w:r>
      <w:r>
        <w:rPr>
          <w:sz w:val="28"/>
          <w:szCs w:val="28"/>
        </w:rPr>
        <w:t>6</w:t>
      </w:r>
      <w:r w:rsidRPr="00F2592C">
        <w:rPr>
          <w:sz w:val="28"/>
          <w:szCs w:val="28"/>
        </w:rPr>
        <w:t>-20</w:t>
      </w:r>
      <w:r>
        <w:rPr>
          <w:sz w:val="28"/>
          <w:szCs w:val="28"/>
        </w:rPr>
        <w:t>30</w:t>
      </w:r>
      <w:r w:rsidRPr="00F2592C">
        <w:rPr>
          <w:sz w:val="28"/>
          <w:szCs w:val="28"/>
        </w:rPr>
        <w:t xml:space="preserve"> роки»</w:t>
      </w:r>
    </w:p>
    <w:p w:rsidR="005A22F6" w:rsidRDefault="005A22F6" w:rsidP="000D1310">
      <w:pPr>
        <w:rPr>
          <w:sz w:val="28"/>
          <w:szCs w:val="28"/>
        </w:rPr>
      </w:pPr>
      <w:r w:rsidRPr="00F2592C">
        <w:rPr>
          <w:sz w:val="28"/>
          <w:szCs w:val="28"/>
        </w:rPr>
        <w:t xml:space="preserve">                   </w:t>
      </w:r>
    </w:p>
    <w:p w:rsidR="00FA53BE" w:rsidRPr="00D160FC" w:rsidRDefault="005A22F6" w:rsidP="000D1310">
      <w:pPr>
        <w:tabs>
          <w:tab w:val="left" w:pos="567"/>
        </w:tabs>
        <w:jc w:val="both"/>
        <w:rPr>
          <w:sz w:val="28"/>
          <w:szCs w:val="28"/>
        </w:rPr>
      </w:pPr>
      <w:r w:rsidRPr="00D160FC">
        <w:rPr>
          <w:sz w:val="28"/>
          <w:szCs w:val="28"/>
        </w:rPr>
        <w:t xml:space="preserve"> </w:t>
      </w:r>
      <w:r w:rsidR="00D160FC">
        <w:rPr>
          <w:sz w:val="28"/>
          <w:szCs w:val="28"/>
        </w:rPr>
        <w:tab/>
      </w:r>
      <w:r w:rsidRPr="00D160FC">
        <w:rPr>
          <w:sz w:val="28"/>
          <w:szCs w:val="28"/>
        </w:rPr>
        <w:t xml:space="preserve">Відповідно до пункту 22 частини першої статті 26 Закону України «Про місцеве самоврядування в Україні» від 21.05.1997 № 280/97-ВР, зі змінами та доповненнями, </w:t>
      </w:r>
      <w:r w:rsidRPr="00D160FC">
        <w:rPr>
          <w:color w:val="000000"/>
          <w:sz w:val="28"/>
          <w:szCs w:val="28"/>
          <w:shd w:val="clear" w:color="auto" w:fill="FFFFFF"/>
        </w:rPr>
        <w:t xml:space="preserve">з метою </w:t>
      </w:r>
      <w:r w:rsidR="00443721">
        <w:rPr>
          <w:color w:val="000000"/>
          <w:sz w:val="28"/>
          <w:szCs w:val="28"/>
          <w:shd w:val="clear" w:color="auto" w:fill="FFFFFF"/>
        </w:rPr>
        <w:t>надання матеріальної допомоги</w:t>
      </w:r>
      <w:r w:rsidRPr="00D160FC">
        <w:rPr>
          <w:color w:val="000000"/>
          <w:sz w:val="28"/>
          <w:szCs w:val="28"/>
          <w:shd w:val="clear" w:color="auto" w:fill="FFFFFF"/>
        </w:rPr>
        <w:t xml:space="preserve"> </w:t>
      </w:r>
      <w:r w:rsidR="00F45031">
        <w:rPr>
          <w:color w:val="000000"/>
          <w:sz w:val="28"/>
          <w:szCs w:val="28"/>
          <w:shd w:val="clear" w:color="auto" w:fill="FFFFFF"/>
        </w:rPr>
        <w:t>мешканцям громади</w:t>
      </w:r>
      <w:r w:rsidR="00D67A6A" w:rsidRPr="00D160FC">
        <w:rPr>
          <w:sz w:val="28"/>
          <w:szCs w:val="28"/>
        </w:rPr>
        <w:t xml:space="preserve">  </w:t>
      </w:r>
      <w:r w:rsidR="00FA53BE" w:rsidRPr="00D160FC">
        <w:rPr>
          <w:sz w:val="28"/>
          <w:szCs w:val="28"/>
        </w:rPr>
        <w:t xml:space="preserve">міська рада </w:t>
      </w:r>
    </w:p>
    <w:p w:rsidR="00FA53BE" w:rsidRPr="00F2592C" w:rsidRDefault="00FA53BE" w:rsidP="000D1310">
      <w:pPr>
        <w:jc w:val="both"/>
        <w:rPr>
          <w:sz w:val="28"/>
          <w:szCs w:val="28"/>
        </w:rPr>
      </w:pPr>
      <w:r w:rsidRPr="00F2592C">
        <w:rPr>
          <w:sz w:val="28"/>
          <w:szCs w:val="28"/>
        </w:rPr>
        <w:t xml:space="preserve"> </w:t>
      </w:r>
    </w:p>
    <w:p w:rsidR="00FA53BE" w:rsidRPr="00F2592C" w:rsidRDefault="00FA53BE" w:rsidP="000D1310">
      <w:pPr>
        <w:rPr>
          <w:sz w:val="28"/>
          <w:szCs w:val="28"/>
        </w:rPr>
      </w:pPr>
      <w:r w:rsidRPr="00F2592C">
        <w:rPr>
          <w:sz w:val="28"/>
          <w:szCs w:val="28"/>
        </w:rPr>
        <w:t>ВИРІШИЛА:</w:t>
      </w:r>
    </w:p>
    <w:p w:rsidR="00D67A6A" w:rsidRPr="00F2592C" w:rsidRDefault="00D67A6A" w:rsidP="000D1310">
      <w:pPr>
        <w:rPr>
          <w:sz w:val="28"/>
          <w:szCs w:val="28"/>
        </w:rPr>
      </w:pPr>
    </w:p>
    <w:p w:rsidR="00EF0C8B" w:rsidRDefault="005A22F6" w:rsidP="000D1310">
      <w:pPr>
        <w:pStyle w:val="ae"/>
        <w:ind w:firstLine="567"/>
        <w:jc w:val="both"/>
        <w:rPr>
          <w:b w:val="0"/>
          <w:sz w:val="28"/>
          <w:szCs w:val="28"/>
          <w:lang w:val="uk-UA"/>
        </w:rPr>
      </w:pPr>
      <w:r w:rsidRPr="002A04BD">
        <w:rPr>
          <w:b w:val="0"/>
          <w:sz w:val="28"/>
          <w:szCs w:val="28"/>
        </w:rPr>
        <w:t>1.</w:t>
      </w:r>
      <w:r w:rsidR="00D160FC" w:rsidRPr="002A04BD">
        <w:rPr>
          <w:b w:val="0"/>
          <w:sz w:val="28"/>
          <w:szCs w:val="28"/>
        </w:rPr>
        <w:t xml:space="preserve"> Внести зміни </w:t>
      </w:r>
      <w:r w:rsidR="00443721" w:rsidRPr="002A04BD">
        <w:rPr>
          <w:b w:val="0"/>
          <w:sz w:val="28"/>
          <w:szCs w:val="28"/>
        </w:rPr>
        <w:t xml:space="preserve">у додаток 5 (Порядок фінансування видатків для  надання матеріальної допомоги громадянам  Первомайської міської територіальної громади) </w:t>
      </w:r>
      <w:r w:rsidR="0025661B" w:rsidRPr="002A04BD">
        <w:rPr>
          <w:b w:val="0"/>
          <w:sz w:val="28"/>
          <w:szCs w:val="28"/>
        </w:rPr>
        <w:t xml:space="preserve">Комплексної  програми соціального захисту «Громада, де зручно всім» на 2026-2030 роки», затвердженої </w:t>
      </w:r>
      <w:r w:rsidRPr="002A04BD">
        <w:rPr>
          <w:b w:val="0"/>
          <w:sz w:val="28"/>
          <w:szCs w:val="28"/>
        </w:rPr>
        <w:t>рішення</w:t>
      </w:r>
      <w:r w:rsidR="0025661B" w:rsidRPr="002A04BD">
        <w:rPr>
          <w:b w:val="0"/>
          <w:sz w:val="28"/>
          <w:szCs w:val="28"/>
        </w:rPr>
        <w:t>м</w:t>
      </w:r>
      <w:r w:rsidRPr="002A04BD">
        <w:rPr>
          <w:b w:val="0"/>
          <w:sz w:val="28"/>
          <w:szCs w:val="28"/>
        </w:rPr>
        <w:t xml:space="preserve"> міської ради від 23.12.2025 № 2</w:t>
      </w:r>
      <w:r w:rsidR="0025661B" w:rsidRPr="002A04BD">
        <w:rPr>
          <w:b w:val="0"/>
          <w:sz w:val="28"/>
          <w:szCs w:val="28"/>
        </w:rPr>
        <w:t xml:space="preserve">, </w:t>
      </w:r>
      <w:r w:rsidR="00EF0C8B">
        <w:rPr>
          <w:b w:val="0"/>
          <w:sz w:val="28"/>
          <w:szCs w:val="28"/>
          <w:lang w:val="uk-UA"/>
        </w:rPr>
        <w:t>а саме:</w:t>
      </w:r>
    </w:p>
    <w:p w:rsidR="000D1310" w:rsidRDefault="000D1310" w:rsidP="000D1310">
      <w:pPr>
        <w:tabs>
          <w:tab w:val="left" w:pos="567"/>
        </w:tabs>
        <w:ind w:firstLine="567"/>
        <w:jc w:val="both"/>
        <w:rPr>
          <w:sz w:val="28"/>
          <w:szCs w:val="28"/>
        </w:rPr>
      </w:pPr>
    </w:p>
    <w:p w:rsidR="00EF0C8B" w:rsidRDefault="00EF0C8B" w:rsidP="000D1310">
      <w:pPr>
        <w:tabs>
          <w:tab w:val="left" w:pos="567"/>
        </w:tabs>
        <w:ind w:firstLine="567"/>
        <w:jc w:val="both"/>
        <w:rPr>
          <w:sz w:val="28"/>
          <w:szCs w:val="28"/>
        </w:rPr>
      </w:pPr>
      <w:r w:rsidRPr="00EF0C8B">
        <w:rPr>
          <w:sz w:val="28"/>
          <w:szCs w:val="28"/>
        </w:rPr>
        <w:t>1.1. підпункт</w:t>
      </w:r>
      <w:r>
        <w:rPr>
          <w:b/>
          <w:sz w:val="28"/>
          <w:szCs w:val="28"/>
        </w:rPr>
        <w:t xml:space="preserve"> </w:t>
      </w:r>
      <w:r w:rsidRPr="004F030A">
        <w:rPr>
          <w:sz w:val="28"/>
          <w:szCs w:val="28"/>
        </w:rPr>
        <w:t xml:space="preserve">3.4. </w:t>
      </w:r>
      <w:r w:rsidR="005B5784">
        <w:rPr>
          <w:sz w:val="28"/>
          <w:szCs w:val="28"/>
        </w:rPr>
        <w:t>(П</w:t>
      </w:r>
      <w:r w:rsidRPr="004F030A">
        <w:rPr>
          <w:sz w:val="28"/>
          <w:szCs w:val="28"/>
        </w:rPr>
        <w:t>ідтверджуючих документів</w:t>
      </w:r>
      <w:r>
        <w:rPr>
          <w:sz w:val="28"/>
          <w:szCs w:val="28"/>
        </w:rPr>
        <w:t>,</w:t>
      </w:r>
      <w:r w:rsidRPr="004F030A">
        <w:rPr>
          <w:sz w:val="28"/>
          <w:szCs w:val="28"/>
        </w:rPr>
        <w:t xml:space="preserve"> виданих у поточному році, які засвідчують обставини, за яких заявник потребує допомоги (за винятком підтверджуючих документів</w:t>
      </w:r>
      <w:r>
        <w:rPr>
          <w:sz w:val="28"/>
          <w:szCs w:val="28"/>
        </w:rPr>
        <w:t>,</w:t>
      </w:r>
      <w:r w:rsidRPr="004F030A">
        <w:rPr>
          <w:sz w:val="28"/>
          <w:szCs w:val="28"/>
        </w:rPr>
        <w:t xml:space="preserve"> виданих в останньому кварталі попереднього року, які розглядаються протягом першого к</w:t>
      </w:r>
      <w:r w:rsidR="005B5784">
        <w:rPr>
          <w:sz w:val="28"/>
          <w:szCs w:val="28"/>
        </w:rPr>
        <w:t xml:space="preserve">варталу поточного року) </w:t>
      </w:r>
      <w:r w:rsidRPr="005B5784">
        <w:rPr>
          <w:sz w:val="28"/>
          <w:szCs w:val="28"/>
        </w:rPr>
        <w:t>пункт</w:t>
      </w:r>
      <w:r w:rsidR="005B5784" w:rsidRPr="005B5784">
        <w:rPr>
          <w:sz w:val="28"/>
          <w:szCs w:val="28"/>
        </w:rPr>
        <w:t>у</w:t>
      </w:r>
      <w:r w:rsidRPr="005B5784">
        <w:rPr>
          <w:sz w:val="28"/>
          <w:szCs w:val="28"/>
        </w:rPr>
        <w:t xml:space="preserve"> 3</w:t>
      </w:r>
      <w:r>
        <w:rPr>
          <w:b/>
          <w:sz w:val="28"/>
          <w:szCs w:val="28"/>
        </w:rPr>
        <w:t xml:space="preserve"> </w:t>
      </w:r>
      <w:r>
        <w:rPr>
          <w:rStyle w:val="11"/>
          <w:sz w:val="28"/>
          <w:szCs w:val="28"/>
        </w:rPr>
        <w:t>«</w:t>
      </w:r>
      <w:r w:rsidRPr="004F030A">
        <w:rPr>
          <w:sz w:val="28"/>
          <w:szCs w:val="28"/>
        </w:rPr>
        <w:t>Матеріальна</w:t>
      </w:r>
      <w:r w:rsidR="005B5784">
        <w:rPr>
          <w:sz w:val="28"/>
          <w:szCs w:val="28"/>
        </w:rPr>
        <w:t xml:space="preserve"> допомога надається на підставі</w:t>
      </w:r>
      <w:r>
        <w:rPr>
          <w:sz w:val="28"/>
          <w:szCs w:val="28"/>
        </w:rPr>
        <w:t xml:space="preserve">» доповнити підпунктом </w:t>
      </w:r>
      <w:r w:rsidRPr="004F030A">
        <w:rPr>
          <w:sz w:val="28"/>
          <w:szCs w:val="28"/>
        </w:rPr>
        <w:t xml:space="preserve"> </w:t>
      </w:r>
      <w:r w:rsidR="005B5784">
        <w:rPr>
          <w:sz w:val="28"/>
          <w:szCs w:val="28"/>
        </w:rPr>
        <w:t xml:space="preserve">3.4.3. </w:t>
      </w:r>
      <w:r w:rsidR="005B5784" w:rsidRPr="005B5784">
        <w:rPr>
          <w:sz w:val="28"/>
          <w:szCs w:val="28"/>
        </w:rPr>
        <w:t>в такій редакції:</w:t>
      </w:r>
    </w:p>
    <w:p w:rsidR="000D1310" w:rsidRPr="000D1310" w:rsidRDefault="005B5784" w:rsidP="000D1310">
      <w:pPr>
        <w:pStyle w:val="a3"/>
        <w:tabs>
          <w:tab w:val="left" w:pos="567"/>
        </w:tabs>
        <w:ind w:firstLine="567"/>
        <w:jc w:val="both"/>
        <w:rPr>
          <w:b w:val="0"/>
          <w:szCs w:val="28"/>
          <w:lang w:val="uk-UA"/>
        </w:rPr>
      </w:pPr>
      <w:r w:rsidRPr="000D1310">
        <w:rPr>
          <w:b w:val="0"/>
          <w:szCs w:val="28"/>
        </w:rPr>
        <w:t>- «</w:t>
      </w:r>
      <w:r w:rsidR="000D1310">
        <w:rPr>
          <w:b w:val="0"/>
          <w:szCs w:val="28"/>
          <w:lang w:val="uk-UA"/>
        </w:rPr>
        <w:t xml:space="preserve">3.4.3. </w:t>
      </w:r>
      <w:r w:rsidRPr="000D1310">
        <w:rPr>
          <w:b w:val="0"/>
          <w:szCs w:val="28"/>
        </w:rPr>
        <w:t xml:space="preserve">акту обстеження технічного стану </w:t>
      </w:r>
      <w:r w:rsidR="000D1310" w:rsidRPr="000D1310">
        <w:rPr>
          <w:b w:val="0"/>
          <w:szCs w:val="28"/>
        </w:rPr>
        <w:t xml:space="preserve">житла та </w:t>
      </w:r>
      <w:r w:rsidR="008657B0">
        <w:rPr>
          <w:b w:val="0"/>
          <w:szCs w:val="28"/>
          <w:lang w:val="uk-UA"/>
        </w:rPr>
        <w:t>ордеру на жиле приміщення</w:t>
      </w:r>
      <w:r w:rsidR="000D1310" w:rsidRPr="000D1310">
        <w:rPr>
          <w:b w:val="0"/>
          <w:szCs w:val="28"/>
          <w:lang w:val="uk-UA"/>
        </w:rPr>
        <w:t xml:space="preserve">, </w:t>
      </w:r>
      <w:r w:rsidR="008657B0">
        <w:rPr>
          <w:b w:val="0"/>
          <w:szCs w:val="28"/>
          <w:lang w:val="uk-UA"/>
        </w:rPr>
        <w:t>видане виконавчим комітетом  Первомайської міської ради</w:t>
      </w:r>
      <w:r w:rsidR="000D1310">
        <w:rPr>
          <w:b w:val="0"/>
          <w:szCs w:val="28"/>
          <w:lang w:val="uk-UA"/>
        </w:rPr>
        <w:t>».</w:t>
      </w:r>
    </w:p>
    <w:p w:rsidR="00EF0C8B" w:rsidRDefault="00EF0C8B" w:rsidP="000D1310">
      <w:pPr>
        <w:pStyle w:val="ae"/>
        <w:ind w:firstLine="567"/>
        <w:jc w:val="both"/>
        <w:rPr>
          <w:b w:val="0"/>
          <w:sz w:val="28"/>
          <w:szCs w:val="28"/>
          <w:lang w:val="uk-UA"/>
        </w:rPr>
      </w:pPr>
    </w:p>
    <w:p w:rsidR="002A04BD" w:rsidRDefault="00EF0C8B" w:rsidP="000D1310">
      <w:pPr>
        <w:pStyle w:val="a3"/>
        <w:tabs>
          <w:tab w:val="left" w:pos="567"/>
        </w:tabs>
        <w:ind w:firstLine="567"/>
        <w:jc w:val="both"/>
        <w:rPr>
          <w:b w:val="0"/>
          <w:szCs w:val="28"/>
          <w:lang w:val="uk-UA"/>
        </w:rPr>
      </w:pPr>
      <w:r>
        <w:rPr>
          <w:b w:val="0"/>
          <w:szCs w:val="28"/>
          <w:lang w:val="uk-UA"/>
        </w:rPr>
        <w:t>1.2.  пункт 4 «</w:t>
      </w:r>
      <w:r w:rsidRPr="004F030A">
        <w:rPr>
          <w:b w:val="0"/>
          <w:szCs w:val="28"/>
          <w:lang w:val="uk-UA"/>
        </w:rPr>
        <w:t>Матеріальна допомога надається</w:t>
      </w:r>
      <w:r>
        <w:rPr>
          <w:b w:val="0"/>
          <w:szCs w:val="28"/>
          <w:lang w:val="uk-UA"/>
        </w:rPr>
        <w:t xml:space="preserve">» </w:t>
      </w:r>
      <w:r w:rsidR="002A04BD" w:rsidRPr="002A04BD">
        <w:rPr>
          <w:b w:val="0"/>
          <w:szCs w:val="28"/>
          <w:lang w:val="uk-UA"/>
        </w:rPr>
        <w:t>доповни</w:t>
      </w:r>
      <w:r>
        <w:rPr>
          <w:b w:val="0"/>
          <w:szCs w:val="28"/>
          <w:lang w:val="uk-UA"/>
        </w:rPr>
        <w:t>ти</w:t>
      </w:r>
      <w:r w:rsidR="002A04BD">
        <w:rPr>
          <w:b w:val="0"/>
          <w:szCs w:val="28"/>
          <w:lang w:val="uk-UA"/>
        </w:rPr>
        <w:t xml:space="preserve"> </w:t>
      </w:r>
      <w:r w:rsidR="00831904">
        <w:rPr>
          <w:b w:val="0"/>
          <w:szCs w:val="28"/>
          <w:lang w:val="uk-UA"/>
        </w:rPr>
        <w:t>під</w:t>
      </w:r>
      <w:r w:rsidR="002A04BD" w:rsidRPr="002A04BD">
        <w:rPr>
          <w:b w:val="0"/>
          <w:szCs w:val="28"/>
          <w:lang w:val="uk-UA"/>
        </w:rPr>
        <w:t>пункт</w:t>
      </w:r>
      <w:r w:rsidR="002A04BD">
        <w:rPr>
          <w:b w:val="0"/>
          <w:szCs w:val="28"/>
          <w:lang w:val="uk-UA"/>
        </w:rPr>
        <w:t>ом</w:t>
      </w:r>
      <w:r w:rsidR="002A04BD" w:rsidRPr="002A04BD">
        <w:rPr>
          <w:b w:val="0"/>
          <w:szCs w:val="28"/>
          <w:lang w:val="uk-UA"/>
        </w:rPr>
        <w:t xml:space="preserve"> </w:t>
      </w:r>
      <w:r w:rsidR="002A04BD">
        <w:rPr>
          <w:b w:val="0"/>
          <w:szCs w:val="28"/>
          <w:lang w:val="uk-UA"/>
        </w:rPr>
        <w:t xml:space="preserve">4.14. </w:t>
      </w:r>
      <w:r w:rsidR="002A04BD" w:rsidRPr="002A04BD">
        <w:rPr>
          <w:b w:val="0"/>
          <w:szCs w:val="28"/>
          <w:lang w:val="uk-UA"/>
        </w:rPr>
        <w:t>в такій редакції:</w:t>
      </w:r>
    </w:p>
    <w:p w:rsidR="00443721" w:rsidRDefault="002A04BD" w:rsidP="000D1310">
      <w:pPr>
        <w:pStyle w:val="ae"/>
        <w:ind w:firstLine="567"/>
        <w:jc w:val="both"/>
        <w:rPr>
          <w:b w:val="0"/>
          <w:sz w:val="28"/>
          <w:szCs w:val="28"/>
          <w:lang w:val="uk-UA"/>
        </w:rPr>
      </w:pPr>
      <w:r w:rsidRPr="002A04BD">
        <w:rPr>
          <w:b w:val="0"/>
          <w:sz w:val="28"/>
          <w:szCs w:val="28"/>
          <w:lang w:val="uk-UA"/>
        </w:rPr>
        <w:t>- «</w:t>
      </w:r>
      <w:r w:rsidR="00443721" w:rsidRPr="002A04BD">
        <w:rPr>
          <w:b w:val="0"/>
          <w:sz w:val="28"/>
          <w:szCs w:val="28"/>
          <w:lang w:val="uk-UA"/>
        </w:rPr>
        <w:t>4.1</w:t>
      </w:r>
      <w:r w:rsidRPr="002A04BD">
        <w:rPr>
          <w:b w:val="0"/>
          <w:sz w:val="28"/>
          <w:szCs w:val="28"/>
          <w:lang w:val="uk-UA"/>
        </w:rPr>
        <w:t>4</w:t>
      </w:r>
      <w:r w:rsidR="00443721" w:rsidRPr="002A04BD">
        <w:rPr>
          <w:b w:val="0"/>
          <w:sz w:val="28"/>
          <w:szCs w:val="28"/>
          <w:lang w:val="uk-UA"/>
        </w:rPr>
        <w:t xml:space="preserve">. в особливих випадках </w:t>
      </w:r>
      <w:proofErr w:type="spellStart"/>
      <w:r w:rsidRPr="002A04BD">
        <w:rPr>
          <w:b w:val="0"/>
          <w:color w:val="000000"/>
          <w:sz w:val="28"/>
          <w:szCs w:val="28"/>
          <w:shd w:val="clear" w:color="auto" w:fill="FFFFFF"/>
          <w:lang w:val="ru-RU"/>
        </w:rPr>
        <w:t>дитині</w:t>
      </w:r>
      <w:proofErr w:type="spellEnd"/>
      <w:r w:rsidRPr="002A04BD">
        <w:rPr>
          <w:b w:val="0"/>
          <w:color w:val="000000"/>
          <w:sz w:val="28"/>
          <w:szCs w:val="28"/>
          <w:shd w:val="clear" w:color="auto" w:fill="FFFFFF"/>
          <w:lang w:val="ru-RU"/>
        </w:rPr>
        <w:t xml:space="preserve">, яка </w:t>
      </w:r>
      <w:proofErr w:type="spellStart"/>
      <w:r w:rsidRPr="002A04BD">
        <w:rPr>
          <w:b w:val="0"/>
          <w:color w:val="000000"/>
          <w:sz w:val="28"/>
          <w:szCs w:val="28"/>
          <w:shd w:val="clear" w:color="auto" w:fill="FFFFFF"/>
          <w:lang w:val="ru-RU"/>
        </w:rPr>
        <w:t>позбавлена</w:t>
      </w:r>
      <w:proofErr w:type="spellEnd"/>
      <w:r w:rsidRPr="002A04BD">
        <w:rPr>
          <w:b w:val="0"/>
          <w:color w:val="000000"/>
          <w:sz w:val="28"/>
          <w:szCs w:val="28"/>
          <w:shd w:val="clear" w:color="auto" w:fill="FFFFFF"/>
          <w:lang w:val="ru-RU"/>
        </w:rPr>
        <w:t xml:space="preserve"> </w:t>
      </w:r>
      <w:proofErr w:type="spellStart"/>
      <w:r w:rsidRPr="002A04BD">
        <w:rPr>
          <w:b w:val="0"/>
          <w:color w:val="000000"/>
          <w:sz w:val="28"/>
          <w:szCs w:val="28"/>
          <w:shd w:val="clear" w:color="auto" w:fill="FFFFFF"/>
          <w:lang w:val="ru-RU"/>
        </w:rPr>
        <w:t>батьківського</w:t>
      </w:r>
      <w:proofErr w:type="spellEnd"/>
      <w:r w:rsidRPr="002A04BD">
        <w:rPr>
          <w:b w:val="0"/>
          <w:color w:val="000000"/>
          <w:sz w:val="28"/>
          <w:szCs w:val="28"/>
          <w:shd w:val="clear" w:color="auto" w:fill="FFFFFF"/>
          <w:lang w:val="ru-RU"/>
        </w:rPr>
        <w:t xml:space="preserve"> </w:t>
      </w:r>
      <w:proofErr w:type="spellStart"/>
      <w:r w:rsidRPr="002A04BD">
        <w:rPr>
          <w:b w:val="0"/>
          <w:color w:val="000000"/>
          <w:sz w:val="28"/>
          <w:szCs w:val="28"/>
          <w:shd w:val="clear" w:color="auto" w:fill="FFFFFF"/>
          <w:lang w:val="ru-RU"/>
        </w:rPr>
        <w:t>піклування</w:t>
      </w:r>
      <w:proofErr w:type="spellEnd"/>
      <w:r w:rsidRPr="002A04BD">
        <w:rPr>
          <w:b w:val="0"/>
          <w:color w:val="000000"/>
          <w:sz w:val="28"/>
          <w:szCs w:val="28"/>
          <w:shd w:val="clear" w:color="auto" w:fill="FFFFFF"/>
          <w:lang w:val="ru-RU"/>
        </w:rPr>
        <w:t xml:space="preserve">, </w:t>
      </w:r>
      <w:proofErr w:type="spellStart"/>
      <w:r w:rsidRPr="002A04BD">
        <w:rPr>
          <w:b w:val="0"/>
          <w:color w:val="000000"/>
          <w:sz w:val="28"/>
          <w:szCs w:val="28"/>
          <w:shd w:val="clear" w:color="auto" w:fill="FFFFFF"/>
          <w:lang w:val="ru-RU"/>
        </w:rPr>
        <w:t>перебувала</w:t>
      </w:r>
      <w:proofErr w:type="spellEnd"/>
      <w:r w:rsidRPr="002A04BD">
        <w:rPr>
          <w:b w:val="0"/>
          <w:color w:val="000000"/>
          <w:sz w:val="28"/>
          <w:szCs w:val="28"/>
          <w:shd w:val="clear" w:color="auto" w:fill="FFFFFF"/>
          <w:lang w:val="ru-RU"/>
        </w:rPr>
        <w:t xml:space="preserve"> на квартирному </w:t>
      </w:r>
      <w:proofErr w:type="spellStart"/>
      <w:r w:rsidRPr="002A04BD">
        <w:rPr>
          <w:b w:val="0"/>
          <w:color w:val="000000"/>
          <w:sz w:val="28"/>
          <w:szCs w:val="28"/>
          <w:shd w:val="clear" w:color="auto" w:fill="FFFFFF"/>
          <w:lang w:val="ru-RU"/>
        </w:rPr>
        <w:t>обліку</w:t>
      </w:r>
      <w:proofErr w:type="spellEnd"/>
      <w:r w:rsidRPr="002A04BD">
        <w:rPr>
          <w:b w:val="0"/>
          <w:color w:val="000000"/>
          <w:sz w:val="28"/>
          <w:szCs w:val="28"/>
          <w:shd w:val="clear" w:color="auto" w:fill="FFFFFF"/>
          <w:lang w:val="ru-RU"/>
        </w:rPr>
        <w:t xml:space="preserve"> та </w:t>
      </w:r>
      <w:proofErr w:type="spellStart"/>
      <w:r w:rsidRPr="002A04BD">
        <w:rPr>
          <w:b w:val="0"/>
          <w:color w:val="000000"/>
          <w:sz w:val="28"/>
          <w:szCs w:val="28"/>
          <w:shd w:val="clear" w:color="auto" w:fill="FFFFFF"/>
          <w:lang w:val="ru-RU"/>
        </w:rPr>
        <w:t>отримала</w:t>
      </w:r>
      <w:proofErr w:type="spellEnd"/>
      <w:r w:rsidRPr="002A04BD">
        <w:rPr>
          <w:b w:val="0"/>
          <w:color w:val="000000"/>
          <w:sz w:val="28"/>
          <w:szCs w:val="28"/>
          <w:shd w:val="clear" w:color="auto" w:fill="FFFFFF"/>
          <w:lang w:val="ru-RU"/>
        </w:rPr>
        <w:t xml:space="preserve"> </w:t>
      </w:r>
      <w:r w:rsidRPr="002A04BD">
        <w:rPr>
          <w:b w:val="0"/>
          <w:color w:val="000000"/>
          <w:sz w:val="28"/>
          <w:szCs w:val="28"/>
          <w:shd w:val="clear" w:color="auto" w:fill="FFFFFF"/>
        </w:rPr>
        <w:t>ордер на вселення </w:t>
      </w:r>
      <w:r w:rsidR="006A45C6">
        <w:rPr>
          <w:b w:val="0"/>
          <w:color w:val="000000"/>
          <w:sz w:val="28"/>
          <w:szCs w:val="28"/>
          <w:shd w:val="clear" w:color="auto" w:fill="FFFFFF"/>
          <w:lang w:val="uk-UA"/>
        </w:rPr>
        <w:t>до</w:t>
      </w:r>
      <w:r w:rsidRPr="002A04BD">
        <w:rPr>
          <w:b w:val="0"/>
          <w:color w:val="000000"/>
          <w:sz w:val="28"/>
          <w:szCs w:val="28"/>
          <w:shd w:val="clear" w:color="auto" w:fill="FFFFFF"/>
          <w:lang w:val="uk-UA"/>
        </w:rPr>
        <w:t xml:space="preserve"> </w:t>
      </w:r>
      <w:r w:rsidRPr="002A04BD">
        <w:rPr>
          <w:b w:val="0"/>
          <w:color w:val="000000"/>
          <w:sz w:val="28"/>
          <w:szCs w:val="28"/>
          <w:shd w:val="clear" w:color="auto" w:fill="FFFFFF"/>
          <w:lang w:val="ru-RU"/>
        </w:rPr>
        <w:t>жил</w:t>
      </w:r>
      <w:r w:rsidR="006A45C6">
        <w:rPr>
          <w:b w:val="0"/>
          <w:color w:val="000000"/>
          <w:sz w:val="28"/>
          <w:szCs w:val="28"/>
          <w:shd w:val="clear" w:color="auto" w:fill="FFFFFF"/>
          <w:lang w:val="ru-RU"/>
        </w:rPr>
        <w:t>ого</w:t>
      </w:r>
      <w:r w:rsidRPr="002A04BD">
        <w:rPr>
          <w:b w:val="0"/>
          <w:color w:val="000000"/>
          <w:sz w:val="28"/>
          <w:szCs w:val="28"/>
          <w:shd w:val="clear" w:color="auto" w:fill="FFFFFF"/>
          <w:lang w:val="ru-RU"/>
        </w:rPr>
        <w:t xml:space="preserve"> </w:t>
      </w:r>
      <w:proofErr w:type="spellStart"/>
      <w:r w:rsidRPr="002A04BD">
        <w:rPr>
          <w:b w:val="0"/>
          <w:color w:val="000000"/>
          <w:sz w:val="28"/>
          <w:szCs w:val="28"/>
          <w:shd w:val="clear" w:color="auto" w:fill="FFFFFF"/>
          <w:lang w:val="ru-RU"/>
        </w:rPr>
        <w:t>приміщення</w:t>
      </w:r>
      <w:proofErr w:type="spellEnd"/>
      <w:r w:rsidRPr="002A04BD">
        <w:rPr>
          <w:b w:val="0"/>
          <w:color w:val="000000"/>
          <w:sz w:val="28"/>
          <w:szCs w:val="28"/>
          <w:shd w:val="clear" w:color="auto" w:fill="FFFFFF"/>
          <w:lang w:val="ru-RU"/>
        </w:rPr>
        <w:t xml:space="preserve">, </w:t>
      </w:r>
      <w:r w:rsidR="006A45C6">
        <w:rPr>
          <w:b w:val="0"/>
          <w:color w:val="000000"/>
          <w:sz w:val="28"/>
          <w:szCs w:val="28"/>
          <w:shd w:val="clear" w:color="auto" w:fill="FFFFFF"/>
          <w:lang w:val="uk-UA"/>
        </w:rPr>
        <w:t>що</w:t>
      </w:r>
      <w:r w:rsidRPr="002A04BD">
        <w:rPr>
          <w:b w:val="0"/>
          <w:color w:val="000000"/>
          <w:sz w:val="28"/>
          <w:szCs w:val="28"/>
          <w:shd w:val="clear" w:color="auto" w:fill="FFFFFF"/>
        </w:rPr>
        <w:t xml:space="preserve"> зареєстроване за Первомайською </w:t>
      </w:r>
      <w:r w:rsidRPr="002A04BD">
        <w:rPr>
          <w:b w:val="0"/>
          <w:color w:val="000000"/>
          <w:sz w:val="28"/>
          <w:szCs w:val="28"/>
          <w:shd w:val="clear" w:color="auto" w:fill="FFFFFF"/>
        </w:rPr>
        <w:lastRenderedPageBreak/>
        <w:t>міською територіальною громадою</w:t>
      </w:r>
      <w:r w:rsidR="00EF0C8B">
        <w:rPr>
          <w:b w:val="0"/>
          <w:color w:val="000000"/>
          <w:sz w:val="28"/>
          <w:szCs w:val="28"/>
          <w:shd w:val="clear" w:color="auto" w:fill="FFFFFF"/>
          <w:lang w:val="uk-UA"/>
        </w:rPr>
        <w:t xml:space="preserve"> </w:t>
      </w:r>
      <w:r w:rsidR="000D1310">
        <w:rPr>
          <w:b w:val="0"/>
          <w:color w:val="000000"/>
          <w:sz w:val="28"/>
          <w:szCs w:val="28"/>
          <w:shd w:val="clear" w:color="auto" w:fill="FFFFFF"/>
          <w:lang w:val="uk-UA"/>
        </w:rPr>
        <w:t>та</w:t>
      </w:r>
      <w:r w:rsidR="00EF0C8B">
        <w:rPr>
          <w:b w:val="0"/>
          <w:color w:val="000000"/>
          <w:sz w:val="28"/>
          <w:szCs w:val="28"/>
          <w:shd w:val="clear" w:color="auto" w:fill="FFFFFF"/>
          <w:lang w:val="uk-UA"/>
        </w:rPr>
        <w:t xml:space="preserve"> потребує проведення </w:t>
      </w:r>
      <w:r w:rsidR="008D15CB">
        <w:rPr>
          <w:b w:val="0"/>
          <w:color w:val="000000"/>
          <w:sz w:val="28"/>
          <w:szCs w:val="28"/>
          <w:shd w:val="clear" w:color="auto" w:fill="FFFFFF"/>
          <w:lang w:val="uk-UA"/>
        </w:rPr>
        <w:t xml:space="preserve">внутрішніх </w:t>
      </w:r>
      <w:r w:rsidR="00EF0C8B">
        <w:rPr>
          <w:b w:val="0"/>
          <w:sz w:val="28"/>
          <w:szCs w:val="28"/>
          <w:lang w:val="uk-UA"/>
        </w:rPr>
        <w:t>ремонтних робіт</w:t>
      </w:r>
      <w:r w:rsidR="000D1310">
        <w:rPr>
          <w:b w:val="0"/>
          <w:sz w:val="28"/>
          <w:szCs w:val="28"/>
          <w:lang w:val="uk-UA"/>
        </w:rPr>
        <w:t>,</w:t>
      </w:r>
      <w:r w:rsidR="00EF0C8B">
        <w:rPr>
          <w:b w:val="0"/>
          <w:color w:val="000000"/>
          <w:sz w:val="28"/>
          <w:szCs w:val="28"/>
          <w:shd w:val="clear" w:color="auto" w:fill="FFFFFF"/>
          <w:lang w:val="uk-UA"/>
        </w:rPr>
        <w:t xml:space="preserve"> </w:t>
      </w:r>
      <w:r w:rsidR="00443721" w:rsidRPr="002A04BD">
        <w:rPr>
          <w:b w:val="0"/>
          <w:sz w:val="28"/>
          <w:szCs w:val="28"/>
          <w:lang w:val="uk-UA"/>
        </w:rPr>
        <w:t xml:space="preserve">у розмірі </w:t>
      </w:r>
      <w:r w:rsidR="008D15CB">
        <w:rPr>
          <w:b w:val="0"/>
          <w:sz w:val="28"/>
          <w:szCs w:val="28"/>
          <w:lang w:val="uk-UA"/>
        </w:rPr>
        <w:t>що не перевищує</w:t>
      </w:r>
      <w:r w:rsidR="00443721" w:rsidRPr="002A04BD">
        <w:rPr>
          <w:b w:val="0"/>
          <w:sz w:val="28"/>
          <w:szCs w:val="28"/>
          <w:lang w:val="uk-UA"/>
        </w:rPr>
        <w:t xml:space="preserve"> 100</w:t>
      </w:r>
      <w:r w:rsidR="004014BD">
        <w:rPr>
          <w:b w:val="0"/>
          <w:sz w:val="28"/>
          <w:szCs w:val="28"/>
          <w:lang w:val="uk-UA"/>
        </w:rPr>
        <w:t xml:space="preserve"> </w:t>
      </w:r>
      <w:r w:rsidR="00EF0C8B">
        <w:rPr>
          <w:b w:val="0"/>
          <w:sz w:val="28"/>
          <w:szCs w:val="28"/>
          <w:lang w:val="uk-UA"/>
        </w:rPr>
        <w:t>000 грн.</w:t>
      </w:r>
    </w:p>
    <w:p w:rsidR="000E1BE0" w:rsidRDefault="000E1BE0" w:rsidP="000E1BE0">
      <w:pPr>
        <w:pStyle w:val="a3"/>
        <w:ind w:firstLine="567"/>
        <w:jc w:val="both"/>
        <w:rPr>
          <w:b w:val="0"/>
          <w:szCs w:val="28"/>
          <w:lang w:val="uk-UA"/>
        </w:rPr>
      </w:pPr>
      <w:r>
        <w:rPr>
          <w:b w:val="0"/>
          <w:szCs w:val="28"/>
          <w:lang w:val="uk-UA"/>
        </w:rPr>
        <w:t>Розмір допомоги визначається міською радою за пропозицією  управління соціального захисту населення Первомайської міської ради».</w:t>
      </w:r>
    </w:p>
    <w:p w:rsidR="00EF0C8B" w:rsidRDefault="00EF0C8B" w:rsidP="000D1310">
      <w:pPr>
        <w:pStyle w:val="ae"/>
        <w:ind w:firstLine="567"/>
        <w:jc w:val="both"/>
        <w:rPr>
          <w:b w:val="0"/>
          <w:sz w:val="28"/>
          <w:szCs w:val="28"/>
          <w:lang w:val="uk-UA"/>
        </w:rPr>
      </w:pPr>
    </w:p>
    <w:p w:rsidR="00DE03E7" w:rsidRDefault="00EF0C8B" w:rsidP="00F22C0B">
      <w:pPr>
        <w:pStyle w:val="a3"/>
        <w:ind w:firstLine="567"/>
        <w:jc w:val="both"/>
        <w:rPr>
          <w:b w:val="0"/>
          <w:szCs w:val="28"/>
          <w:lang w:val="uk-UA"/>
        </w:rPr>
      </w:pPr>
      <w:r w:rsidRPr="00F22C0B">
        <w:rPr>
          <w:b w:val="0"/>
          <w:szCs w:val="28"/>
        </w:rPr>
        <w:t>2</w:t>
      </w:r>
      <w:r w:rsidR="00C364B1" w:rsidRPr="00F22C0B">
        <w:rPr>
          <w:b w:val="0"/>
          <w:szCs w:val="28"/>
        </w:rPr>
        <w:t>.</w:t>
      </w:r>
      <w:r w:rsidR="00C364B1">
        <w:rPr>
          <w:szCs w:val="28"/>
        </w:rPr>
        <w:t xml:space="preserve"> </w:t>
      </w:r>
      <w:r w:rsidR="00F22C0B" w:rsidRPr="00CE5FA7">
        <w:rPr>
          <w:b w:val="0"/>
          <w:szCs w:val="28"/>
          <w:lang w:val="uk-UA"/>
        </w:rPr>
        <w:t xml:space="preserve">Внести зміни у додаток </w:t>
      </w:r>
      <w:r w:rsidR="00F22C0B">
        <w:rPr>
          <w:b w:val="0"/>
          <w:szCs w:val="28"/>
          <w:lang w:val="uk-UA"/>
        </w:rPr>
        <w:t>20 (</w:t>
      </w:r>
      <w:r w:rsidR="00F22C0B">
        <w:rPr>
          <w:b w:val="0"/>
          <w:szCs w:val="28"/>
        </w:rPr>
        <w:t>Порядок</w:t>
      </w:r>
      <w:r w:rsidR="00F22C0B">
        <w:rPr>
          <w:b w:val="0"/>
          <w:szCs w:val="28"/>
          <w:lang w:val="uk-UA"/>
        </w:rPr>
        <w:t xml:space="preserve"> </w:t>
      </w:r>
      <w:r w:rsidR="00F22C0B">
        <w:rPr>
          <w:b w:val="0"/>
          <w:szCs w:val="28"/>
        </w:rPr>
        <w:t>фінансування видатків для надання пільг</w:t>
      </w:r>
      <w:r w:rsidR="00F22C0B">
        <w:rPr>
          <w:b w:val="0"/>
          <w:szCs w:val="28"/>
          <w:lang w:val="uk-UA"/>
        </w:rPr>
        <w:t xml:space="preserve"> </w:t>
      </w:r>
      <w:r w:rsidR="00F22C0B">
        <w:rPr>
          <w:b w:val="0"/>
          <w:szCs w:val="28"/>
        </w:rPr>
        <w:t>окремим категоріям громадян</w:t>
      </w:r>
      <w:r w:rsidR="00F22C0B">
        <w:rPr>
          <w:b w:val="0"/>
          <w:szCs w:val="28"/>
          <w:lang w:val="uk-UA"/>
        </w:rPr>
        <w:t xml:space="preserve"> </w:t>
      </w:r>
      <w:r w:rsidR="00F22C0B">
        <w:rPr>
          <w:b w:val="0"/>
          <w:szCs w:val="28"/>
        </w:rPr>
        <w:t xml:space="preserve">на безоплатний </w:t>
      </w:r>
      <w:r w:rsidR="00F22C0B">
        <w:rPr>
          <w:b w:val="0"/>
          <w:szCs w:val="28"/>
          <w:lang w:val="uk-UA"/>
        </w:rPr>
        <w:t>проїзд на міських та приміських автобусних маршрутах загального користування</w:t>
      </w:r>
      <w:r w:rsidR="00F22C0B">
        <w:rPr>
          <w:b w:val="0"/>
          <w:szCs w:val="28"/>
        </w:rPr>
        <w:t xml:space="preserve"> </w:t>
      </w:r>
      <w:r w:rsidR="00F22C0B">
        <w:rPr>
          <w:b w:val="0"/>
          <w:szCs w:val="28"/>
          <w:lang w:val="uk-UA"/>
        </w:rPr>
        <w:t>Первомайської міської територіальної громади) Програми,</w:t>
      </w:r>
      <w:r w:rsidR="00DE03E7">
        <w:rPr>
          <w:b w:val="0"/>
          <w:szCs w:val="28"/>
          <w:lang w:val="uk-UA"/>
        </w:rPr>
        <w:t xml:space="preserve"> а саме:</w:t>
      </w:r>
    </w:p>
    <w:p w:rsidR="00055D0C" w:rsidRDefault="00055D0C" w:rsidP="00F22C0B">
      <w:pPr>
        <w:pStyle w:val="a3"/>
        <w:ind w:firstLine="567"/>
        <w:jc w:val="both"/>
        <w:rPr>
          <w:b w:val="0"/>
          <w:szCs w:val="28"/>
          <w:lang w:val="uk-UA"/>
        </w:rPr>
      </w:pPr>
    </w:p>
    <w:p w:rsidR="00F22C0B" w:rsidRDefault="00DE03E7" w:rsidP="00F22C0B">
      <w:pPr>
        <w:pStyle w:val="a3"/>
        <w:ind w:firstLine="567"/>
        <w:jc w:val="both"/>
        <w:rPr>
          <w:b w:val="0"/>
          <w:szCs w:val="28"/>
          <w:lang w:val="uk-UA"/>
        </w:rPr>
      </w:pPr>
      <w:r>
        <w:rPr>
          <w:b w:val="0"/>
          <w:szCs w:val="28"/>
          <w:lang w:val="uk-UA"/>
        </w:rPr>
        <w:t>2.1.</w:t>
      </w:r>
      <w:r w:rsidR="00F22C0B">
        <w:rPr>
          <w:b w:val="0"/>
          <w:szCs w:val="28"/>
          <w:lang w:val="uk-UA"/>
        </w:rPr>
        <w:t xml:space="preserve"> викла</w:t>
      </w:r>
      <w:r>
        <w:rPr>
          <w:b w:val="0"/>
          <w:szCs w:val="28"/>
          <w:lang w:val="uk-UA"/>
        </w:rPr>
        <w:t>сти</w:t>
      </w:r>
      <w:r w:rsidR="00F22C0B">
        <w:rPr>
          <w:b w:val="0"/>
          <w:szCs w:val="28"/>
          <w:lang w:val="uk-UA"/>
        </w:rPr>
        <w:t xml:space="preserve"> другий абзац підпункту 9.1. в такій редакції:</w:t>
      </w:r>
    </w:p>
    <w:p w:rsidR="00055D0C" w:rsidRDefault="00F22C0B" w:rsidP="00F22C0B">
      <w:pPr>
        <w:shd w:val="clear" w:color="auto" w:fill="FFFFFF"/>
        <w:ind w:firstLine="426"/>
        <w:jc w:val="both"/>
        <w:outlineLvl w:val="0"/>
        <w:rPr>
          <w:sz w:val="28"/>
          <w:szCs w:val="28"/>
          <w:lang w:eastAsia="uk-UA"/>
        </w:rPr>
      </w:pPr>
      <w:r>
        <w:rPr>
          <w:b/>
          <w:szCs w:val="28"/>
        </w:rPr>
        <w:t xml:space="preserve">- </w:t>
      </w:r>
      <w:r w:rsidRPr="00F22C0B">
        <w:rPr>
          <w:szCs w:val="28"/>
        </w:rPr>
        <w:t>«</w:t>
      </w:r>
      <w:r w:rsidRPr="00D27079">
        <w:rPr>
          <w:sz w:val="28"/>
          <w:szCs w:val="28"/>
          <w:lang w:eastAsia="uk-UA"/>
        </w:rPr>
        <w:t>Моніторинг проводиться</w:t>
      </w:r>
      <w:r w:rsidR="006A45C6">
        <w:rPr>
          <w:sz w:val="28"/>
          <w:szCs w:val="28"/>
          <w:lang w:eastAsia="uk-UA"/>
        </w:rPr>
        <w:t xml:space="preserve"> </w:t>
      </w:r>
      <w:r w:rsidR="006A45C6" w:rsidRPr="00D27079">
        <w:rPr>
          <w:sz w:val="28"/>
          <w:szCs w:val="28"/>
          <w:lang w:eastAsia="uk-UA"/>
        </w:rPr>
        <w:t xml:space="preserve">1 раз на </w:t>
      </w:r>
      <w:r w:rsidR="006A45C6">
        <w:rPr>
          <w:sz w:val="28"/>
          <w:szCs w:val="28"/>
          <w:lang w:eastAsia="uk-UA"/>
        </w:rPr>
        <w:t>рік</w:t>
      </w:r>
      <w:r w:rsidRPr="00D27079">
        <w:rPr>
          <w:sz w:val="28"/>
          <w:szCs w:val="28"/>
          <w:lang w:eastAsia="uk-UA"/>
        </w:rPr>
        <w:t xml:space="preserve"> </w:t>
      </w:r>
      <w:r w:rsidR="006A45C6">
        <w:rPr>
          <w:sz w:val="28"/>
          <w:szCs w:val="28"/>
          <w:lang w:eastAsia="uk-UA"/>
        </w:rPr>
        <w:t xml:space="preserve">у першому кварталі бюджетного року </w:t>
      </w:r>
      <w:r w:rsidRPr="00D27079">
        <w:rPr>
          <w:sz w:val="28"/>
          <w:szCs w:val="28"/>
          <w:lang w:eastAsia="uk-UA"/>
        </w:rPr>
        <w:t>на підставі розпорядження міського голови робочою груп</w:t>
      </w:r>
      <w:r w:rsidR="006A45C6">
        <w:rPr>
          <w:sz w:val="28"/>
          <w:szCs w:val="28"/>
          <w:lang w:eastAsia="uk-UA"/>
        </w:rPr>
        <w:t>ою протягом тижня, з понеділка д</w:t>
      </w:r>
      <w:r w:rsidRPr="00D27079">
        <w:rPr>
          <w:sz w:val="28"/>
          <w:szCs w:val="28"/>
          <w:lang w:eastAsia="uk-UA"/>
        </w:rPr>
        <w:t>о неділ</w:t>
      </w:r>
      <w:r w:rsidR="006A45C6">
        <w:rPr>
          <w:sz w:val="28"/>
          <w:szCs w:val="28"/>
          <w:lang w:eastAsia="uk-UA"/>
        </w:rPr>
        <w:t>і включно.</w:t>
      </w:r>
    </w:p>
    <w:p w:rsidR="00BF7622" w:rsidRDefault="00BF7622" w:rsidP="00F22C0B">
      <w:pPr>
        <w:shd w:val="clear" w:color="auto" w:fill="FFFFFF"/>
        <w:ind w:firstLine="426"/>
        <w:jc w:val="both"/>
        <w:outlineLvl w:val="0"/>
        <w:rPr>
          <w:sz w:val="28"/>
          <w:szCs w:val="28"/>
          <w:lang w:eastAsia="uk-UA"/>
        </w:rPr>
      </w:pPr>
      <w:r>
        <w:rPr>
          <w:sz w:val="28"/>
          <w:szCs w:val="28"/>
          <w:lang w:eastAsia="uk-UA"/>
        </w:rPr>
        <w:t>У разі</w:t>
      </w:r>
      <w:r w:rsidR="004341D7">
        <w:rPr>
          <w:sz w:val="28"/>
          <w:szCs w:val="28"/>
          <w:lang w:eastAsia="uk-UA"/>
        </w:rPr>
        <w:t xml:space="preserve"> необхідності,</w:t>
      </w:r>
      <w:r>
        <w:rPr>
          <w:sz w:val="28"/>
          <w:szCs w:val="28"/>
          <w:lang w:eastAsia="uk-UA"/>
        </w:rPr>
        <w:t xml:space="preserve"> </w:t>
      </w:r>
      <w:r w:rsidR="004341D7">
        <w:rPr>
          <w:sz w:val="28"/>
          <w:szCs w:val="28"/>
          <w:lang w:eastAsia="uk-UA"/>
        </w:rPr>
        <w:t xml:space="preserve">збільшення чи зменшення кількості пільгової категорії при перевезені, </w:t>
      </w:r>
      <w:r>
        <w:rPr>
          <w:sz w:val="28"/>
          <w:szCs w:val="28"/>
          <w:lang w:eastAsia="uk-UA"/>
        </w:rPr>
        <w:t>управлінням соціального захисту населення міської ради  моніторинг може здійснюватися позапланово</w:t>
      </w:r>
      <w:r w:rsidR="006A45C6">
        <w:rPr>
          <w:sz w:val="28"/>
          <w:szCs w:val="28"/>
          <w:lang w:eastAsia="uk-UA"/>
        </w:rPr>
        <w:t>»;</w:t>
      </w:r>
    </w:p>
    <w:p w:rsidR="00055D0C" w:rsidRDefault="00055D0C" w:rsidP="00055D0C">
      <w:pPr>
        <w:pStyle w:val="a3"/>
        <w:ind w:firstLine="567"/>
        <w:jc w:val="both"/>
        <w:rPr>
          <w:b w:val="0"/>
          <w:szCs w:val="28"/>
          <w:lang w:val="uk-UA" w:eastAsia="uk-UA"/>
        </w:rPr>
      </w:pPr>
    </w:p>
    <w:p w:rsidR="00055D0C" w:rsidRDefault="00055D0C" w:rsidP="00055D0C">
      <w:pPr>
        <w:pStyle w:val="a3"/>
        <w:ind w:firstLine="567"/>
        <w:jc w:val="both"/>
        <w:rPr>
          <w:b w:val="0"/>
          <w:szCs w:val="28"/>
          <w:lang w:val="uk-UA"/>
        </w:rPr>
      </w:pPr>
      <w:r w:rsidRPr="00055D0C">
        <w:rPr>
          <w:b w:val="0"/>
          <w:szCs w:val="28"/>
          <w:lang w:eastAsia="uk-UA"/>
        </w:rPr>
        <w:t>2.2.</w:t>
      </w:r>
      <w:r>
        <w:rPr>
          <w:szCs w:val="28"/>
          <w:lang w:eastAsia="uk-UA"/>
        </w:rPr>
        <w:t xml:space="preserve"> </w:t>
      </w:r>
      <w:r>
        <w:rPr>
          <w:b w:val="0"/>
          <w:szCs w:val="28"/>
          <w:lang w:val="uk-UA"/>
        </w:rPr>
        <w:t>викласти пункт 11 в новій редакції:</w:t>
      </w:r>
    </w:p>
    <w:p w:rsidR="00055D0C" w:rsidRPr="004355C4" w:rsidRDefault="00055D0C" w:rsidP="00055D0C">
      <w:pPr>
        <w:shd w:val="clear" w:color="auto" w:fill="FFFFFF"/>
        <w:ind w:firstLine="567"/>
        <w:jc w:val="both"/>
        <w:outlineLvl w:val="0"/>
        <w:rPr>
          <w:sz w:val="28"/>
          <w:szCs w:val="28"/>
          <w:lang w:eastAsia="uk-UA"/>
        </w:rPr>
      </w:pPr>
      <w:r>
        <w:rPr>
          <w:szCs w:val="28"/>
        </w:rPr>
        <w:t>-</w:t>
      </w:r>
      <w:r w:rsidRPr="004355C4">
        <w:rPr>
          <w:szCs w:val="28"/>
        </w:rPr>
        <w:t xml:space="preserve"> «</w:t>
      </w:r>
      <w:r w:rsidRPr="004355C4">
        <w:rPr>
          <w:sz w:val="28"/>
          <w:szCs w:val="28"/>
          <w:lang w:eastAsia="uk-UA"/>
        </w:rPr>
        <w:t xml:space="preserve">Компенсаційні виплати за пільговий проїзд здійснюються шляхом перерахування коштів із реєстраційного рахунку Управління соціального захисту міської ради на рахунки Перевізника </w:t>
      </w:r>
      <w:r>
        <w:rPr>
          <w:sz w:val="28"/>
          <w:szCs w:val="28"/>
          <w:lang w:eastAsia="uk-UA"/>
        </w:rPr>
        <w:t>щомісячно</w:t>
      </w:r>
      <w:r w:rsidRPr="004355C4">
        <w:rPr>
          <w:sz w:val="28"/>
          <w:szCs w:val="28"/>
          <w:lang w:eastAsia="uk-UA"/>
        </w:rPr>
        <w:t>:</w:t>
      </w:r>
    </w:p>
    <w:p w:rsidR="00055D0C" w:rsidRPr="004355C4" w:rsidRDefault="00055D0C" w:rsidP="00055D0C">
      <w:pPr>
        <w:shd w:val="clear" w:color="auto" w:fill="FFFFFF"/>
        <w:ind w:firstLine="567"/>
        <w:jc w:val="both"/>
        <w:outlineLvl w:val="0"/>
        <w:rPr>
          <w:sz w:val="28"/>
          <w:szCs w:val="28"/>
          <w:lang w:eastAsia="uk-UA"/>
        </w:rPr>
      </w:pPr>
      <w:r w:rsidRPr="004355C4">
        <w:rPr>
          <w:sz w:val="28"/>
          <w:szCs w:val="28"/>
          <w:lang w:eastAsia="uk-UA"/>
        </w:rPr>
        <w:t>11.1. за результатами проведеного моніторингу - компенсація за перевезення категорій громадян, зазначених у пункті 4;</w:t>
      </w:r>
    </w:p>
    <w:p w:rsidR="00055D0C" w:rsidRDefault="00055D0C" w:rsidP="00055D0C">
      <w:pPr>
        <w:shd w:val="clear" w:color="auto" w:fill="FFFFFF"/>
        <w:ind w:firstLine="567"/>
        <w:jc w:val="both"/>
        <w:outlineLvl w:val="0"/>
        <w:rPr>
          <w:sz w:val="28"/>
          <w:szCs w:val="28"/>
          <w:lang w:eastAsia="uk-UA"/>
        </w:rPr>
      </w:pPr>
      <w:r w:rsidRPr="004355C4">
        <w:rPr>
          <w:sz w:val="28"/>
          <w:szCs w:val="28"/>
          <w:lang w:eastAsia="uk-UA"/>
        </w:rPr>
        <w:t xml:space="preserve">11.2. </w:t>
      </w:r>
      <w:r>
        <w:rPr>
          <w:sz w:val="28"/>
          <w:szCs w:val="28"/>
          <w:lang w:eastAsia="uk-UA"/>
        </w:rPr>
        <w:t xml:space="preserve"> за кількістю повернутих талонів - </w:t>
      </w:r>
      <w:r w:rsidRPr="004355C4">
        <w:rPr>
          <w:sz w:val="28"/>
          <w:szCs w:val="28"/>
          <w:lang w:eastAsia="uk-UA"/>
        </w:rPr>
        <w:t>компенсація за перевезення категорій громадян, зазначених у пункті 5</w:t>
      </w:r>
      <w:r w:rsidR="006A45C6">
        <w:rPr>
          <w:sz w:val="28"/>
          <w:szCs w:val="28"/>
          <w:lang w:eastAsia="uk-UA"/>
        </w:rPr>
        <w:t>»;</w:t>
      </w:r>
    </w:p>
    <w:p w:rsidR="00055D0C" w:rsidRDefault="00055D0C" w:rsidP="00DE03E7">
      <w:pPr>
        <w:pStyle w:val="a3"/>
        <w:ind w:firstLine="567"/>
        <w:jc w:val="both"/>
        <w:rPr>
          <w:b w:val="0"/>
          <w:szCs w:val="28"/>
          <w:lang w:val="uk-UA"/>
        </w:rPr>
      </w:pPr>
    </w:p>
    <w:p w:rsidR="00DE03E7" w:rsidRDefault="00DE03E7" w:rsidP="00DE03E7">
      <w:pPr>
        <w:pStyle w:val="a3"/>
        <w:ind w:firstLine="567"/>
        <w:jc w:val="both"/>
        <w:rPr>
          <w:b w:val="0"/>
          <w:szCs w:val="28"/>
          <w:lang w:val="uk-UA"/>
        </w:rPr>
      </w:pPr>
      <w:r>
        <w:rPr>
          <w:b w:val="0"/>
          <w:szCs w:val="28"/>
          <w:lang w:val="uk-UA"/>
        </w:rPr>
        <w:t>2.</w:t>
      </w:r>
      <w:r w:rsidR="00055D0C">
        <w:rPr>
          <w:b w:val="0"/>
          <w:szCs w:val="28"/>
          <w:lang w:val="uk-UA"/>
        </w:rPr>
        <w:t>3</w:t>
      </w:r>
      <w:r>
        <w:rPr>
          <w:b w:val="0"/>
          <w:szCs w:val="28"/>
          <w:lang w:val="uk-UA"/>
        </w:rPr>
        <w:t xml:space="preserve">. додаток 3 до Порядку </w:t>
      </w:r>
      <w:r w:rsidRPr="002C675E">
        <w:rPr>
          <w:b w:val="0"/>
          <w:szCs w:val="28"/>
        </w:rPr>
        <w:t>викласти в такій редакції, а саме:</w:t>
      </w:r>
    </w:p>
    <w:p w:rsidR="00DE03E7" w:rsidRDefault="00DE03E7" w:rsidP="00DE03E7">
      <w:pPr>
        <w:shd w:val="clear" w:color="auto" w:fill="FFFFFF"/>
        <w:ind w:left="6379"/>
        <w:jc w:val="both"/>
        <w:outlineLvl w:val="0"/>
        <w:rPr>
          <w:sz w:val="28"/>
          <w:szCs w:val="28"/>
          <w:lang w:eastAsia="uk-UA"/>
        </w:rPr>
      </w:pPr>
    </w:p>
    <w:p w:rsidR="00DE03E7" w:rsidRDefault="00DE03E7" w:rsidP="00DE03E7">
      <w:pPr>
        <w:jc w:val="center"/>
        <w:rPr>
          <w:color w:val="000000"/>
          <w:sz w:val="28"/>
          <w:szCs w:val="28"/>
          <w:lang w:eastAsia="uk-UA"/>
        </w:rPr>
      </w:pPr>
      <w:r>
        <w:rPr>
          <w:color w:val="000000"/>
          <w:sz w:val="28"/>
          <w:szCs w:val="28"/>
          <w:lang w:eastAsia="uk-UA"/>
        </w:rPr>
        <w:t>Форма звіту</w:t>
      </w:r>
    </w:p>
    <w:p w:rsidR="00DE03E7" w:rsidRDefault="00DE03E7" w:rsidP="00DE03E7">
      <w:pPr>
        <w:jc w:val="center"/>
        <w:rPr>
          <w:color w:val="000000"/>
          <w:sz w:val="28"/>
          <w:szCs w:val="28"/>
          <w:lang w:eastAsia="uk-UA"/>
        </w:rPr>
      </w:pPr>
      <w:r>
        <w:rPr>
          <w:color w:val="000000"/>
          <w:sz w:val="28"/>
          <w:szCs w:val="28"/>
          <w:lang w:eastAsia="uk-UA"/>
        </w:rPr>
        <w:t xml:space="preserve">                                                                                  Назва підприємства</w:t>
      </w:r>
    </w:p>
    <w:p w:rsidR="00DE03E7" w:rsidRDefault="00DE03E7" w:rsidP="00DE03E7">
      <w:pPr>
        <w:jc w:val="center"/>
        <w:rPr>
          <w:color w:val="000000"/>
          <w:sz w:val="28"/>
          <w:szCs w:val="28"/>
          <w:lang w:eastAsia="uk-UA"/>
        </w:rPr>
      </w:pPr>
      <w:r>
        <w:rPr>
          <w:color w:val="000000"/>
          <w:sz w:val="28"/>
          <w:szCs w:val="28"/>
          <w:lang w:eastAsia="uk-UA"/>
        </w:rPr>
        <w:t>Звіт за _________  місяць _____ року</w:t>
      </w:r>
    </w:p>
    <w:p w:rsidR="00DE03E7" w:rsidRDefault="00DE03E7" w:rsidP="00DE03E7">
      <w:pPr>
        <w:jc w:val="center"/>
        <w:rPr>
          <w:sz w:val="28"/>
          <w:szCs w:val="28"/>
          <w:lang w:eastAsia="uk-U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
        <w:gridCol w:w="4253"/>
        <w:gridCol w:w="1701"/>
        <w:gridCol w:w="1549"/>
        <w:gridCol w:w="1144"/>
      </w:tblGrid>
      <w:tr w:rsidR="00DE03E7" w:rsidTr="00DE03E7">
        <w:tc>
          <w:tcPr>
            <w:tcW w:w="567" w:type="dxa"/>
            <w:tcBorders>
              <w:top w:val="single" w:sz="4" w:space="0" w:color="auto"/>
              <w:left w:val="single" w:sz="4" w:space="0" w:color="auto"/>
              <w:bottom w:val="single" w:sz="4" w:space="0" w:color="auto"/>
              <w:right w:val="single" w:sz="4" w:space="0" w:color="auto"/>
            </w:tcBorders>
            <w:hideMark/>
          </w:tcPr>
          <w:p w:rsidR="00DE03E7" w:rsidRDefault="00DE03E7" w:rsidP="00E42D28">
            <w:pPr>
              <w:jc w:val="center"/>
              <w:rPr>
                <w:color w:val="000000"/>
                <w:kern w:val="2"/>
                <w:sz w:val="28"/>
                <w:szCs w:val="28"/>
                <w:lang w:eastAsia="uk-UA"/>
              </w:rPr>
            </w:pPr>
            <w:r>
              <w:rPr>
                <w:color w:val="000000"/>
                <w:kern w:val="2"/>
                <w:sz w:val="28"/>
                <w:szCs w:val="28"/>
                <w:lang w:eastAsia="uk-UA"/>
              </w:rPr>
              <w:t>№</w:t>
            </w:r>
          </w:p>
        </w:tc>
        <w:tc>
          <w:tcPr>
            <w:tcW w:w="4253" w:type="dxa"/>
            <w:tcBorders>
              <w:top w:val="single" w:sz="4" w:space="0" w:color="auto"/>
              <w:left w:val="single" w:sz="4" w:space="0" w:color="auto"/>
              <w:bottom w:val="single" w:sz="4" w:space="0" w:color="auto"/>
              <w:right w:val="single" w:sz="4" w:space="0" w:color="auto"/>
            </w:tcBorders>
          </w:tcPr>
          <w:p w:rsidR="00DE03E7" w:rsidRDefault="00DE03E7" w:rsidP="00E42D28">
            <w:pPr>
              <w:jc w:val="center"/>
              <w:rPr>
                <w:sz w:val="16"/>
                <w:szCs w:val="16"/>
                <w:lang w:eastAsia="uk-UA"/>
              </w:rPr>
            </w:pPr>
            <w:r>
              <w:rPr>
                <w:color w:val="000000"/>
                <w:kern w:val="2"/>
                <w:sz w:val="28"/>
                <w:szCs w:val="28"/>
                <w:lang w:eastAsia="uk-UA"/>
              </w:rPr>
              <w:t>Категорія пільговика</w:t>
            </w:r>
          </w:p>
          <w:p w:rsidR="00DE03E7" w:rsidRDefault="00DE03E7" w:rsidP="00E42D28">
            <w:pPr>
              <w:jc w:val="center"/>
              <w:rPr>
                <w:color w:val="000000"/>
                <w:kern w:val="2"/>
                <w:sz w:val="28"/>
                <w:szCs w:val="28"/>
                <w:lang w:eastAsia="uk-UA"/>
              </w:rPr>
            </w:pPr>
          </w:p>
        </w:tc>
        <w:tc>
          <w:tcPr>
            <w:tcW w:w="1701" w:type="dxa"/>
            <w:tcBorders>
              <w:top w:val="single" w:sz="4" w:space="0" w:color="auto"/>
              <w:left w:val="single" w:sz="4" w:space="0" w:color="auto"/>
              <w:bottom w:val="single" w:sz="4" w:space="0" w:color="auto"/>
              <w:right w:val="single" w:sz="4" w:space="0" w:color="auto"/>
            </w:tcBorders>
          </w:tcPr>
          <w:p w:rsidR="00DE03E7" w:rsidRDefault="00DE03E7" w:rsidP="00E42D28">
            <w:pPr>
              <w:jc w:val="center"/>
              <w:rPr>
                <w:color w:val="000000"/>
                <w:kern w:val="2"/>
                <w:sz w:val="28"/>
                <w:szCs w:val="28"/>
                <w:lang w:eastAsia="uk-UA"/>
              </w:rPr>
            </w:pPr>
            <w:r>
              <w:rPr>
                <w:color w:val="000000"/>
                <w:kern w:val="2"/>
                <w:sz w:val="28"/>
                <w:szCs w:val="28"/>
                <w:lang w:eastAsia="uk-UA"/>
              </w:rPr>
              <w:t xml:space="preserve">Кількість пасажирів </w:t>
            </w:r>
          </w:p>
        </w:tc>
        <w:tc>
          <w:tcPr>
            <w:tcW w:w="1549" w:type="dxa"/>
            <w:tcBorders>
              <w:top w:val="single" w:sz="4" w:space="0" w:color="auto"/>
              <w:left w:val="single" w:sz="4" w:space="0" w:color="auto"/>
              <w:bottom w:val="single" w:sz="4" w:space="0" w:color="auto"/>
              <w:right w:val="single" w:sz="4" w:space="0" w:color="auto"/>
            </w:tcBorders>
          </w:tcPr>
          <w:p w:rsidR="00DE03E7" w:rsidRDefault="00DE03E7" w:rsidP="00E42D28">
            <w:pPr>
              <w:jc w:val="center"/>
              <w:rPr>
                <w:color w:val="000000"/>
                <w:kern w:val="2"/>
                <w:sz w:val="28"/>
                <w:szCs w:val="28"/>
                <w:lang w:eastAsia="uk-UA"/>
              </w:rPr>
            </w:pPr>
            <w:r>
              <w:rPr>
                <w:color w:val="000000"/>
                <w:kern w:val="2"/>
                <w:sz w:val="28"/>
                <w:szCs w:val="28"/>
                <w:lang w:eastAsia="uk-UA"/>
              </w:rPr>
              <w:t>Вартість проїзду</w:t>
            </w:r>
          </w:p>
        </w:tc>
        <w:tc>
          <w:tcPr>
            <w:tcW w:w="1144" w:type="dxa"/>
            <w:tcBorders>
              <w:top w:val="single" w:sz="4" w:space="0" w:color="auto"/>
              <w:left w:val="single" w:sz="4" w:space="0" w:color="auto"/>
              <w:bottom w:val="single" w:sz="4" w:space="0" w:color="auto"/>
              <w:right w:val="single" w:sz="4" w:space="0" w:color="auto"/>
            </w:tcBorders>
          </w:tcPr>
          <w:p w:rsidR="00DE03E7" w:rsidRDefault="00DE03E7" w:rsidP="00E42D28">
            <w:pPr>
              <w:jc w:val="center"/>
              <w:rPr>
                <w:color w:val="000000"/>
                <w:kern w:val="2"/>
                <w:sz w:val="28"/>
                <w:szCs w:val="28"/>
                <w:lang w:eastAsia="uk-UA"/>
              </w:rPr>
            </w:pPr>
            <w:r>
              <w:rPr>
                <w:color w:val="000000"/>
                <w:kern w:val="2"/>
                <w:sz w:val="28"/>
                <w:szCs w:val="28"/>
                <w:lang w:eastAsia="uk-UA"/>
              </w:rPr>
              <w:t>Сума</w:t>
            </w:r>
          </w:p>
          <w:p w:rsidR="00DE03E7" w:rsidRDefault="00DE03E7" w:rsidP="006A45C6">
            <w:pPr>
              <w:jc w:val="center"/>
              <w:rPr>
                <w:color w:val="000000"/>
                <w:kern w:val="2"/>
                <w:sz w:val="28"/>
                <w:szCs w:val="28"/>
                <w:lang w:eastAsia="uk-UA"/>
              </w:rPr>
            </w:pPr>
            <w:proofErr w:type="spellStart"/>
            <w:r>
              <w:rPr>
                <w:color w:val="000000"/>
                <w:kern w:val="2"/>
                <w:sz w:val="28"/>
                <w:szCs w:val="28"/>
                <w:lang w:eastAsia="uk-UA"/>
              </w:rPr>
              <w:t>грн</w:t>
            </w:r>
            <w:proofErr w:type="spellEnd"/>
          </w:p>
        </w:tc>
      </w:tr>
      <w:tr w:rsidR="00DE03E7" w:rsidTr="00DE03E7">
        <w:tc>
          <w:tcPr>
            <w:tcW w:w="567" w:type="dxa"/>
            <w:tcBorders>
              <w:top w:val="single" w:sz="4" w:space="0" w:color="auto"/>
              <w:left w:val="single" w:sz="4" w:space="0" w:color="auto"/>
              <w:bottom w:val="single" w:sz="4" w:space="0" w:color="auto"/>
              <w:right w:val="single" w:sz="4" w:space="0" w:color="auto"/>
            </w:tcBorders>
            <w:hideMark/>
          </w:tcPr>
          <w:p w:rsidR="00DE03E7" w:rsidRDefault="00DE03E7" w:rsidP="00E42D28">
            <w:pPr>
              <w:jc w:val="center"/>
              <w:rPr>
                <w:color w:val="000000"/>
                <w:kern w:val="2"/>
                <w:sz w:val="28"/>
                <w:szCs w:val="28"/>
                <w:lang w:eastAsia="uk-UA"/>
              </w:rPr>
            </w:pPr>
            <w:r>
              <w:rPr>
                <w:color w:val="000000"/>
                <w:kern w:val="2"/>
                <w:sz w:val="28"/>
                <w:szCs w:val="28"/>
                <w:lang w:eastAsia="uk-UA"/>
              </w:rPr>
              <w:t>1</w:t>
            </w:r>
          </w:p>
        </w:tc>
        <w:tc>
          <w:tcPr>
            <w:tcW w:w="4253" w:type="dxa"/>
            <w:tcBorders>
              <w:top w:val="single" w:sz="4" w:space="0" w:color="auto"/>
              <w:left w:val="single" w:sz="4" w:space="0" w:color="auto"/>
              <w:bottom w:val="single" w:sz="4" w:space="0" w:color="auto"/>
              <w:right w:val="single" w:sz="4" w:space="0" w:color="auto"/>
            </w:tcBorders>
          </w:tcPr>
          <w:p w:rsidR="00DE03E7" w:rsidRDefault="00DE03E7" w:rsidP="00E42D28">
            <w:pPr>
              <w:jc w:val="center"/>
              <w:rPr>
                <w:color w:val="000000"/>
                <w:kern w:val="2"/>
                <w:sz w:val="28"/>
                <w:szCs w:val="28"/>
                <w:lang w:eastAsia="uk-UA"/>
              </w:rPr>
            </w:pPr>
            <w:r>
              <w:rPr>
                <w:sz w:val="28"/>
                <w:szCs w:val="28"/>
                <w:lang w:eastAsia="uk-UA"/>
              </w:rPr>
              <w:t xml:space="preserve">Соціальні робітники та </w:t>
            </w:r>
            <w:r>
              <w:rPr>
                <w:sz w:val="28"/>
                <w:szCs w:val="28"/>
              </w:rPr>
              <w:t>фахівці із соціальної роботи</w:t>
            </w:r>
          </w:p>
        </w:tc>
        <w:tc>
          <w:tcPr>
            <w:tcW w:w="1701" w:type="dxa"/>
            <w:tcBorders>
              <w:top w:val="single" w:sz="4" w:space="0" w:color="auto"/>
              <w:left w:val="single" w:sz="4" w:space="0" w:color="auto"/>
              <w:bottom w:val="single" w:sz="4" w:space="0" w:color="auto"/>
              <w:right w:val="single" w:sz="4" w:space="0" w:color="auto"/>
            </w:tcBorders>
          </w:tcPr>
          <w:p w:rsidR="00DE03E7" w:rsidRDefault="00DE03E7" w:rsidP="00E42D28">
            <w:pPr>
              <w:jc w:val="center"/>
              <w:rPr>
                <w:color w:val="000000"/>
                <w:kern w:val="2"/>
                <w:sz w:val="28"/>
                <w:szCs w:val="28"/>
                <w:lang w:eastAsia="uk-UA"/>
              </w:rPr>
            </w:pPr>
          </w:p>
        </w:tc>
        <w:tc>
          <w:tcPr>
            <w:tcW w:w="1549" w:type="dxa"/>
            <w:tcBorders>
              <w:top w:val="single" w:sz="4" w:space="0" w:color="auto"/>
              <w:left w:val="single" w:sz="4" w:space="0" w:color="auto"/>
              <w:bottom w:val="single" w:sz="4" w:space="0" w:color="auto"/>
              <w:right w:val="single" w:sz="4" w:space="0" w:color="auto"/>
            </w:tcBorders>
          </w:tcPr>
          <w:p w:rsidR="00DE03E7" w:rsidRDefault="00DE03E7" w:rsidP="00E42D28">
            <w:pPr>
              <w:jc w:val="center"/>
              <w:rPr>
                <w:color w:val="000000"/>
                <w:kern w:val="2"/>
                <w:sz w:val="28"/>
                <w:szCs w:val="28"/>
                <w:lang w:eastAsia="uk-UA"/>
              </w:rPr>
            </w:pPr>
          </w:p>
        </w:tc>
        <w:tc>
          <w:tcPr>
            <w:tcW w:w="1144" w:type="dxa"/>
            <w:tcBorders>
              <w:top w:val="single" w:sz="4" w:space="0" w:color="auto"/>
              <w:left w:val="single" w:sz="4" w:space="0" w:color="auto"/>
              <w:bottom w:val="single" w:sz="4" w:space="0" w:color="auto"/>
              <w:right w:val="single" w:sz="4" w:space="0" w:color="auto"/>
            </w:tcBorders>
          </w:tcPr>
          <w:p w:rsidR="00DE03E7" w:rsidRDefault="00DE03E7" w:rsidP="00E42D28">
            <w:pPr>
              <w:jc w:val="center"/>
              <w:rPr>
                <w:color w:val="000000"/>
                <w:kern w:val="2"/>
                <w:sz w:val="28"/>
                <w:szCs w:val="28"/>
                <w:lang w:eastAsia="uk-UA"/>
              </w:rPr>
            </w:pPr>
          </w:p>
        </w:tc>
      </w:tr>
      <w:tr w:rsidR="00DE03E7" w:rsidTr="00DE03E7">
        <w:tc>
          <w:tcPr>
            <w:tcW w:w="567" w:type="dxa"/>
            <w:tcBorders>
              <w:top w:val="single" w:sz="4" w:space="0" w:color="auto"/>
              <w:left w:val="single" w:sz="4" w:space="0" w:color="auto"/>
              <w:bottom w:val="single" w:sz="4" w:space="0" w:color="auto"/>
              <w:right w:val="single" w:sz="4" w:space="0" w:color="auto"/>
            </w:tcBorders>
            <w:hideMark/>
          </w:tcPr>
          <w:p w:rsidR="00DE03E7" w:rsidRDefault="00DE03E7" w:rsidP="00E42D28">
            <w:pPr>
              <w:jc w:val="center"/>
              <w:rPr>
                <w:color w:val="000000"/>
                <w:kern w:val="2"/>
                <w:sz w:val="28"/>
                <w:szCs w:val="28"/>
                <w:lang w:eastAsia="uk-UA"/>
              </w:rPr>
            </w:pPr>
            <w:r>
              <w:rPr>
                <w:color w:val="000000"/>
                <w:kern w:val="2"/>
                <w:sz w:val="28"/>
                <w:szCs w:val="28"/>
                <w:lang w:eastAsia="uk-UA"/>
              </w:rPr>
              <w:t>2</w:t>
            </w:r>
          </w:p>
        </w:tc>
        <w:tc>
          <w:tcPr>
            <w:tcW w:w="4253" w:type="dxa"/>
            <w:tcBorders>
              <w:top w:val="single" w:sz="4" w:space="0" w:color="auto"/>
              <w:left w:val="single" w:sz="4" w:space="0" w:color="auto"/>
              <w:bottom w:val="single" w:sz="4" w:space="0" w:color="auto"/>
              <w:right w:val="single" w:sz="4" w:space="0" w:color="auto"/>
            </w:tcBorders>
          </w:tcPr>
          <w:p w:rsidR="00DE03E7" w:rsidRDefault="00DE03E7" w:rsidP="00E42D28">
            <w:pPr>
              <w:jc w:val="center"/>
              <w:rPr>
                <w:color w:val="000000"/>
                <w:kern w:val="2"/>
                <w:sz w:val="28"/>
                <w:szCs w:val="28"/>
                <w:lang w:eastAsia="uk-UA"/>
              </w:rPr>
            </w:pPr>
            <w:r>
              <w:rPr>
                <w:color w:val="000000"/>
                <w:kern w:val="2"/>
                <w:sz w:val="28"/>
                <w:szCs w:val="28"/>
                <w:lang w:eastAsia="uk-UA"/>
              </w:rPr>
              <w:t xml:space="preserve">Учні </w:t>
            </w:r>
            <w:r>
              <w:rPr>
                <w:rStyle w:val="rvts0"/>
                <w:bCs/>
                <w:sz w:val="28"/>
                <w:szCs w:val="28"/>
              </w:rPr>
              <w:t xml:space="preserve">загальноосвітніх шкіл, учні Комунального закладу «Первомайська спеціальна школа»  </w:t>
            </w:r>
          </w:p>
        </w:tc>
        <w:tc>
          <w:tcPr>
            <w:tcW w:w="1701" w:type="dxa"/>
            <w:tcBorders>
              <w:top w:val="single" w:sz="4" w:space="0" w:color="auto"/>
              <w:left w:val="single" w:sz="4" w:space="0" w:color="auto"/>
              <w:bottom w:val="single" w:sz="4" w:space="0" w:color="auto"/>
              <w:right w:val="single" w:sz="4" w:space="0" w:color="auto"/>
            </w:tcBorders>
          </w:tcPr>
          <w:p w:rsidR="00DE03E7" w:rsidRDefault="00DE03E7" w:rsidP="00E42D28">
            <w:pPr>
              <w:jc w:val="center"/>
              <w:rPr>
                <w:color w:val="000000"/>
                <w:kern w:val="2"/>
                <w:sz w:val="28"/>
                <w:szCs w:val="28"/>
                <w:lang w:eastAsia="uk-UA"/>
              </w:rPr>
            </w:pPr>
          </w:p>
        </w:tc>
        <w:tc>
          <w:tcPr>
            <w:tcW w:w="1549" w:type="dxa"/>
            <w:tcBorders>
              <w:top w:val="single" w:sz="4" w:space="0" w:color="auto"/>
              <w:left w:val="single" w:sz="4" w:space="0" w:color="auto"/>
              <w:bottom w:val="single" w:sz="4" w:space="0" w:color="auto"/>
              <w:right w:val="single" w:sz="4" w:space="0" w:color="auto"/>
            </w:tcBorders>
          </w:tcPr>
          <w:p w:rsidR="00DE03E7" w:rsidRDefault="00DE03E7" w:rsidP="00E42D28">
            <w:pPr>
              <w:jc w:val="center"/>
              <w:rPr>
                <w:color w:val="000000"/>
                <w:kern w:val="2"/>
                <w:sz w:val="28"/>
                <w:szCs w:val="28"/>
                <w:lang w:eastAsia="uk-UA"/>
              </w:rPr>
            </w:pPr>
          </w:p>
        </w:tc>
        <w:tc>
          <w:tcPr>
            <w:tcW w:w="1144" w:type="dxa"/>
            <w:tcBorders>
              <w:top w:val="single" w:sz="4" w:space="0" w:color="auto"/>
              <w:left w:val="single" w:sz="4" w:space="0" w:color="auto"/>
              <w:bottom w:val="single" w:sz="4" w:space="0" w:color="auto"/>
              <w:right w:val="single" w:sz="4" w:space="0" w:color="auto"/>
            </w:tcBorders>
          </w:tcPr>
          <w:p w:rsidR="00DE03E7" w:rsidRDefault="00DE03E7" w:rsidP="00E42D28">
            <w:pPr>
              <w:jc w:val="center"/>
              <w:rPr>
                <w:color w:val="000000"/>
                <w:kern w:val="2"/>
                <w:sz w:val="28"/>
                <w:szCs w:val="28"/>
                <w:lang w:eastAsia="uk-UA"/>
              </w:rPr>
            </w:pPr>
          </w:p>
        </w:tc>
      </w:tr>
      <w:tr w:rsidR="00DE03E7" w:rsidTr="00DE03E7">
        <w:tc>
          <w:tcPr>
            <w:tcW w:w="567" w:type="dxa"/>
            <w:tcBorders>
              <w:top w:val="single" w:sz="4" w:space="0" w:color="auto"/>
              <w:left w:val="single" w:sz="4" w:space="0" w:color="auto"/>
              <w:bottom w:val="single" w:sz="4" w:space="0" w:color="auto"/>
              <w:right w:val="single" w:sz="4" w:space="0" w:color="auto"/>
            </w:tcBorders>
            <w:hideMark/>
          </w:tcPr>
          <w:p w:rsidR="00DE03E7" w:rsidRDefault="00DE03E7" w:rsidP="00E42D28">
            <w:pPr>
              <w:jc w:val="center"/>
              <w:rPr>
                <w:color w:val="000000"/>
                <w:kern w:val="2"/>
                <w:sz w:val="28"/>
                <w:szCs w:val="28"/>
                <w:lang w:eastAsia="uk-UA"/>
              </w:rPr>
            </w:pPr>
            <w:r>
              <w:rPr>
                <w:color w:val="000000"/>
                <w:kern w:val="2"/>
                <w:sz w:val="28"/>
                <w:szCs w:val="28"/>
                <w:lang w:eastAsia="uk-UA"/>
              </w:rPr>
              <w:t>3</w:t>
            </w:r>
          </w:p>
        </w:tc>
        <w:tc>
          <w:tcPr>
            <w:tcW w:w="4253" w:type="dxa"/>
            <w:tcBorders>
              <w:top w:val="single" w:sz="4" w:space="0" w:color="auto"/>
              <w:left w:val="single" w:sz="4" w:space="0" w:color="auto"/>
              <w:bottom w:val="single" w:sz="4" w:space="0" w:color="auto"/>
              <w:right w:val="single" w:sz="4" w:space="0" w:color="auto"/>
            </w:tcBorders>
          </w:tcPr>
          <w:p w:rsidR="00DE03E7" w:rsidRDefault="00DE03E7" w:rsidP="00E42D28">
            <w:pPr>
              <w:jc w:val="center"/>
              <w:rPr>
                <w:color w:val="000000"/>
                <w:kern w:val="2"/>
                <w:sz w:val="28"/>
                <w:szCs w:val="28"/>
                <w:lang w:eastAsia="uk-UA"/>
              </w:rPr>
            </w:pPr>
            <w:r>
              <w:rPr>
                <w:sz w:val="28"/>
                <w:szCs w:val="28"/>
                <w:lang w:eastAsia="uk-UA"/>
              </w:rPr>
              <w:t xml:space="preserve">Почесні громадяни міста </w:t>
            </w:r>
          </w:p>
        </w:tc>
        <w:tc>
          <w:tcPr>
            <w:tcW w:w="1701" w:type="dxa"/>
            <w:tcBorders>
              <w:top w:val="single" w:sz="4" w:space="0" w:color="auto"/>
              <w:left w:val="single" w:sz="4" w:space="0" w:color="auto"/>
              <w:bottom w:val="single" w:sz="4" w:space="0" w:color="auto"/>
              <w:right w:val="single" w:sz="4" w:space="0" w:color="auto"/>
            </w:tcBorders>
          </w:tcPr>
          <w:p w:rsidR="00DE03E7" w:rsidRDefault="00DE03E7" w:rsidP="00E42D28">
            <w:pPr>
              <w:jc w:val="center"/>
              <w:rPr>
                <w:color w:val="000000"/>
                <w:kern w:val="2"/>
                <w:sz w:val="28"/>
                <w:szCs w:val="28"/>
                <w:lang w:eastAsia="uk-UA"/>
              </w:rPr>
            </w:pPr>
          </w:p>
        </w:tc>
        <w:tc>
          <w:tcPr>
            <w:tcW w:w="1549" w:type="dxa"/>
            <w:tcBorders>
              <w:top w:val="single" w:sz="4" w:space="0" w:color="auto"/>
              <w:left w:val="single" w:sz="4" w:space="0" w:color="auto"/>
              <w:bottom w:val="single" w:sz="4" w:space="0" w:color="auto"/>
              <w:right w:val="single" w:sz="4" w:space="0" w:color="auto"/>
            </w:tcBorders>
          </w:tcPr>
          <w:p w:rsidR="00DE03E7" w:rsidRDefault="00DE03E7" w:rsidP="00E42D28">
            <w:pPr>
              <w:jc w:val="center"/>
              <w:rPr>
                <w:color w:val="000000"/>
                <w:kern w:val="2"/>
                <w:sz w:val="28"/>
                <w:szCs w:val="28"/>
                <w:lang w:eastAsia="uk-UA"/>
              </w:rPr>
            </w:pPr>
          </w:p>
        </w:tc>
        <w:tc>
          <w:tcPr>
            <w:tcW w:w="1144" w:type="dxa"/>
            <w:tcBorders>
              <w:top w:val="single" w:sz="4" w:space="0" w:color="auto"/>
              <w:left w:val="single" w:sz="4" w:space="0" w:color="auto"/>
              <w:bottom w:val="single" w:sz="4" w:space="0" w:color="auto"/>
              <w:right w:val="single" w:sz="4" w:space="0" w:color="auto"/>
            </w:tcBorders>
          </w:tcPr>
          <w:p w:rsidR="00DE03E7" w:rsidRDefault="00DE03E7" w:rsidP="00E42D28">
            <w:pPr>
              <w:jc w:val="center"/>
              <w:rPr>
                <w:color w:val="000000"/>
                <w:kern w:val="2"/>
                <w:sz w:val="28"/>
                <w:szCs w:val="28"/>
                <w:lang w:eastAsia="uk-UA"/>
              </w:rPr>
            </w:pPr>
          </w:p>
        </w:tc>
      </w:tr>
      <w:tr w:rsidR="00DE03E7" w:rsidTr="00DE03E7">
        <w:tc>
          <w:tcPr>
            <w:tcW w:w="567" w:type="dxa"/>
            <w:tcBorders>
              <w:top w:val="single" w:sz="4" w:space="0" w:color="auto"/>
              <w:left w:val="single" w:sz="4" w:space="0" w:color="auto"/>
              <w:bottom w:val="single" w:sz="4" w:space="0" w:color="auto"/>
              <w:right w:val="single" w:sz="4" w:space="0" w:color="auto"/>
            </w:tcBorders>
            <w:hideMark/>
          </w:tcPr>
          <w:p w:rsidR="00DE03E7" w:rsidRDefault="00DE03E7" w:rsidP="00E42D28">
            <w:pPr>
              <w:jc w:val="center"/>
              <w:rPr>
                <w:color w:val="000000"/>
                <w:kern w:val="2"/>
                <w:sz w:val="28"/>
                <w:szCs w:val="28"/>
                <w:lang w:eastAsia="uk-UA"/>
              </w:rPr>
            </w:pPr>
            <w:r>
              <w:rPr>
                <w:color w:val="000000"/>
                <w:kern w:val="2"/>
                <w:sz w:val="28"/>
                <w:szCs w:val="28"/>
                <w:lang w:eastAsia="uk-UA"/>
              </w:rPr>
              <w:t xml:space="preserve">4 </w:t>
            </w:r>
          </w:p>
        </w:tc>
        <w:tc>
          <w:tcPr>
            <w:tcW w:w="4253" w:type="dxa"/>
            <w:tcBorders>
              <w:top w:val="single" w:sz="4" w:space="0" w:color="auto"/>
              <w:left w:val="single" w:sz="4" w:space="0" w:color="auto"/>
              <w:bottom w:val="single" w:sz="4" w:space="0" w:color="auto"/>
              <w:right w:val="single" w:sz="4" w:space="0" w:color="auto"/>
            </w:tcBorders>
          </w:tcPr>
          <w:p w:rsidR="00DE03E7" w:rsidRDefault="00DE03E7" w:rsidP="00E42D28">
            <w:pPr>
              <w:jc w:val="center"/>
              <w:rPr>
                <w:color w:val="000000"/>
                <w:kern w:val="2"/>
                <w:sz w:val="28"/>
                <w:szCs w:val="28"/>
                <w:lang w:eastAsia="uk-UA"/>
              </w:rPr>
            </w:pPr>
            <w:r>
              <w:rPr>
                <w:color w:val="000000"/>
                <w:kern w:val="2"/>
                <w:sz w:val="28"/>
                <w:szCs w:val="28"/>
                <w:lang w:eastAsia="uk-UA"/>
              </w:rPr>
              <w:t>Голови квартальних комітетів</w:t>
            </w:r>
          </w:p>
          <w:p w:rsidR="00DE03E7" w:rsidRDefault="00DE03E7" w:rsidP="00E42D28">
            <w:pPr>
              <w:jc w:val="center"/>
              <w:rPr>
                <w:color w:val="000000"/>
                <w:kern w:val="2"/>
                <w:sz w:val="28"/>
                <w:szCs w:val="28"/>
                <w:lang w:eastAsia="uk-UA"/>
              </w:rPr>
            </w:pPr>
          </w:p>
        </w:tc>
        <w:tc>
          <w:tcPr>
            <w:tcW w:w="1701" w:type="dxa"/>
            <w:tcBorders>
              <w:top w:val="single" w:sz="4" w:space="0" w:color="auto"/>
              <w:left w:val="single" w:sz="4" w:space="0" w:color="auto"/>
              <w:bottom w:val="single" w:sz="4" w:space="0" w:color="auto"/>
              <w:right w:val="single" w:sz="4" w:space="0" w:color="auto"/>
            </w:tcBorders>
          </w:tcPr>
          <w:p w:rsidR="00DE03E7" w:rsidRDefault="00DE03E7" w:rsidP="00E42D28">
            <w:pPr>
              <w:jc w:val="center"/>
              <w:rPr>
                <w:color w:val="000000"/>
                <w:kern w:val="2"/>
                <w:sz w:val="28"/>
                <w:szCs w:val="28"/>
                <w:lang w:eastAsia="uk-UA"/>
              </w:rPr>
            </w:pPr>
          </w:p>
        </w:tc>
        <w:tc>
          <w:tcPr>
            <w:tcW w:w="1549" w:type="dxa"/>
            <w:tcBorders>
              <w:top w:val="single" w:sz="4" w:space="0" w:color="auto"/>
              <w:left w:val="single" w:sz="4" w:space="0" w:color="auto"/>
              <w:bottom w:val="single" w:sz="4" w:space="0" w:color="auto"/>
              <w:right w:val="single" w:sz="4" w:space="0" w:color="auto"/>
            </w:tcBorders>
          </w:tcPr>
          <w:p w:rsidR="00DE03E7" w:rsidRDefault="00DE03E7" w:rsidP="00E42D28">
            <w:pPr>
              <w:jc w:val="center"/>
              <w:rPr>
                <w:color w:val="000000"/>
                <w:kern w:val="2"/>
                <w:sz w:val="28"/>
                <w:szCs w:val="28"/>
                <w:lang w:eastAsia="uk-UA"/>
              </w:rPr>
            </w:pPr>
          </w:p>
        </w:tc>
        <w:tc>
          <w:tcPr>
            <w:tcW w:w="1144" w:type="dxa"/>
            <w:tcBorders>
              <w:top w:val="single" w:sz="4" w:space="0" w:color="auto"/>
              <w:left w:val="single" w:sz="4" w:space="0" w:color="auto"/>
              <w:bottom w:val="single" w:sz="4" w:space="0" w:color="auto"/>
              <w:right w:val="single" w:sz="4" w:space="0" w:color="auto"/>
            </w:tcBorders>
          </w:tcPr>
          <w:p w:rsidR="00DE03E7" w:rsidRDefault="00DE03E7" w:rsidP="00E42D28">
            <w:pPr>
              <w:jc w:val="center"/>
              <w:rPr>
                <w:color w:val="000000"/>
                <w:kern w:val="2"/>
                <w:sz w:val="28"/>
                <w:szCs w:val="28"/>
                <w:lang w:eastAsia="uk-UA"/>
              </w:rPr>
            </w:pPr>
          </w:p>
        </w:tc>
      </w:tr>
      <w:tr w:rsidR="00DE03E7" w:rsidTr="00DE03E7">
        <w:tc>
          <w:tcPr>
            <w:tcW w:w="567" w:type="dxa"/>
            <w:tcBorders>
              <w:top w:val="single" w:sz="4" w:space="0" w:color="auto"/>
              <w:left w:val="single" w:sz="4" w:space="0" w:color="auto"/>
              <w:bottom w:val="single" w:sz="4" w:space="0" w:color="auto"/>
              <w:right w:val="single" w:sz="4" w:space="0" w:color="auto"/>
            </w:tcBorders>
          </w:tcPr>
          <w:p w:rsidR="00DE03E7" w:rsidRDefault="00DE03E7" w:rsidP="00E42D28">
            <w:pPr>
              <w:jc w:val="center"/>
              <w:rPr>
                <w:color w:val="000000"/>
                <w:kern w:val="2"/>
                <w:sz w:val="28"/>
                <w:szCs w:val="28"/>
                <w:lang w:eastAsia="uk-UA"/>
              </w:rPr>
            </w:pPr>
            <w:r>
              <w:rPr>
                <w:color w:val="000000"/>
                <w:kern w:val="2"/>
                <w:sz w:val="28"/>
                <w:szCs w:val="28"/>
                <w:lang w:eastAsia="uk-UA"/>
              </w:rPr>
              <w:lastRenderedPageBreak/>
              <w:t>5</w:t>
            </w:r>
          </w:p>
        </w:tc>
        <w:tc>
          <w:tcPr>
            <w:tcW w:w="4253" w:type="dxa"/>
            <w:tcBorders>
              <w:top w:val="single" w:sz="4" w:space="0" w:color="auto"/>
              <w:left w:val="single" w:sz="4" w:space="0" w:color="auto"/>
              <w:bottom w:val="single" w:sz="4" w:space="0" w:color="auto"/>
              <w:right w:val="single" w:sz="4" w:space="0" w:color="auto"/>
            </w:tcBorders>
          </w:tcPr>
          <w:p w:rsidR="00DE03E7" w:rsidRDefault="00DE03E7" w:rsidP="00E42D28">
            <w:pPr>
              <w:jc w:val="center"/>
              <w:rPr>
                <w:color w:val="000000"/>
                <w:kern w:val="2"/>
                <w:sz w:val="28"/>
                <w:szCs w:val="28"/>
                <w:lang w:eastAsia="uk-UA"/>
              </w:rPr>
            </w:pPr>
            <w:r>
              <w:rPr>
                <w:sz w:val="28"/>
                <w:szCs w:val="28"/>
                <w:lang w:val="ru-RU" w:eastAsia="uk-UA"/>
              </w:rPr>
              <w:t xml:space="preserve">Особи </w:t>
            </w:r>
            <w:r w:rsidRPr="009E45A0">
              <w:rPr>
                <w:sz w:val="28"/>
                <w:szCs w:val="28"/>
                <w:lang w:eastAsia="uk-UA"/>
              </w:rPr>
              <w:t>похилого</w:t>
            </w:r>
            <w:r>
              <w:rPr>
                <w:sz w:val="28"/>
                <w:szCs w:val="28"/>
                <w:lang w:val="ru-RU" w:eastAsia="uk-UA"/>
              </w:rPr>
              <w:t xml:space="preserve"> </w:t>
            </w:r>
            <w:r w:rsidRPr="009E45A0">
              <w:rPr>
                <w:sz w:val="28"/>
                <w:szCs w:val="28"/>
                <w:lang w:eastAsia="uk-UA"/>
              </w:rPr>
              <w:t>віку</w:t>
            </w:r>
            <w:r>
              <w:rPr>
                <w:sz w:val="28"/>
                <w:szCs w:val="28"/>
                <w:lang w:val="ru-RU" w:eastAsia="uk-UA"/>
              </w:rPr>
              <w:t xml:space="preserve">, </w:t>
            </w:r>
            <w:r w:rsidRPr="009E45A0">
              <w:rPr>
                <w:sz w:val="28"/>
                <w:szCs w:val="28"/>
                <w:lang w:eastAsia="uk-UA"/>
              </w:rPr>
              <w:t>яким</w:t>
            </w:r>
            <w:r>
              <w:rPr>
                <w:sz w:val="28"/>
                <w:szCs w:val="28"/>
                <w:lang w:val="ru-RU" w:eastAsia="uk-UA"/>
              </w:rPr>
              <w:t xml:space="preserve"> </w:t>
            </w:r>
            <w:r w:rsidRPr="009E45A0">
              <w:rPr>
                <w:sz w:val="28"/>
                <w:szCs w:val="28"/>
                <w:lang w:eastAsia="uk-UA"/>
              </w:rPr>
              <w:t>виповнилося</w:t>
            </w:r>
            <w:r>
              <w:rPr>
                <w:sz w:val="28"/>
                <w:szCs w:val="28"/>
                <w:lang w:val="ru-RU" w:eastAsia="uk-UA"/>
              </w:rPr>
              <w:t xml:space="preserve"> 80+</w:t>
            </w:r>
          </w:p>
        </w:tc>
        <w:tc>
          <w:tcPr>
            <w:tcW w:w="1701" w:type="dxa"/>
            <w:tcBorders>
              <w:top w:val="single" w:sz="4" w:space="0" w:color="auto"/>
              <w:left w:val="single" w:sz="4" w:space="0" w:color="auto"/>
              <w:bottom w:val="single" w:sz="4" w:space="0" w:color="auto"/>
              <w:right w:val="single" w:sz="4" w:space="0" w:color="auto"/>
            </w:tcBorders>
          </w:tcPr>
          <w:p w:rsidR="00DE03E7" w:rsidRDefault="00DE03E7" w:rsidP="00E42D28">
            <w:pPr>
              <w:jc w:val="center"/>
              <w:rPr>
                <w:color w:val="000000"/>
                <w:kern w:val="2"/>
                <w:sz w:val="28"/>
                <w:szCs w:val="28"/>
                <w:lang w:eastAsia="uk-UA"/>
              </w:rPr>
            </w:pPr>
          </w:p>
        </w:tc>
        <w:tc>
          <w:tcPr>
            <w:tcW w:w="1549" w:type="dxa"/>
            <w:tcBorders>
              <w:top w:val="single" w:sz="4" w:space="0" w:color="auto"/>
              <w:left w:val="single" w:sz="4" w:space="0" w:color="auto"/>
              <w:bottom w:val="single" w:sz="4" w:space="0" w:color="auto"/>
              <w:right w:val="single" w:sz="4" w:space="0" w:color="auto"/>
            </w:tcBorders>
          </w:tcPr>
          <w:p w:rsidR="00DE03E7" w:rsidRDefault="00DE03E7" w:rsidP="00E42D28">
            <w:pPr>
              <w:jc w:val="center"/>
              <w:rPr>
                <w:color w:val="000000"/>
                <w:kern w:val="2"/>
                <w:sz w:val="28"/>
                <w:szCs w:val="28"/>
                <w:lang w:eastAsia="uk-UA"/>
              </w:rPr>
            </w:pPr>
          </w:p>
        </w:tc>
        <w:tc>
          <w:tcPr>
            <w:tcW w:w="1144" w:type="dxa"/>
            <w:tcBorders>
              <w:top w:val="single" w:sz="4" w:space="0" w:color="auto"/>
              <w:left w:val="single" w:sz="4" w:space="0" w:color="auto"/>
              <w:bottom w:val="single" w:sz="4" w:space="0" w:color="auto"/>
              <w:right w:val="single" w:sz="4" w:space="0" w:color="auto"/>
            </w:tcBorders>
          </w:tcPr>
          <w:p w:rsidR="00DE03E7" w:rsidRDefault="00DE03E7" w:rsidP="00E42D28">
            <w:pPr>
              <w:jc w:val="center"/>
              <w:rPr>
                <w:color w:val="000000"/>
                <w:kern w:val="2"/>
                <w:sz w:val="28"/>
                <w:szCs w:val="28"/>
                <w:lang w:eastAsia="uk-UA"/>
              </w:rPr>
            </w:pPr>
          </w:p>
        </w:tc>
      </w:tr>
      <w:tr w:rsidR="00DE03E7" w:rsidTr="00DE03E7">
        <w:tc>
          <w:tcPr>
            <w:tcW w:w="567" w:type="dxa"/>
            <w:tcBorders>
              <w:top w:val="single" w:sz="4" w:space="0" w:color="auto"/>
              <w:left w:val="single" w:sz="4" w:space="0" w:color="auto"/>
              <w:bottom w:val="single" w:sz="4" w:space="0" w:color="auto"/>
              <w:right w:val="single" w:sz="4" w:space="0" w:color="auto"/>
            </w:tcBorders>
          </w:tcPr>
          <w:p w:rsidR="00DE03E7" w:rsidRDefault="00DE03E7" w:rsidP="00E42D28">
            <w:pPr>
              <w:jc w:val="center"/>
              <w:rPr>
                <w:color w:val="000000"/>
                <w:kern w:val="2"/>
                <w:sz w:val="28"/>
                <w:szCs w:val="28"/>
                <w:lang w:eastAsia="uk-UA"/>
              </w:rPr>
            </w:pPr>
            <w:r>
              <w:rPr>
                <w:color w:val="000000"/>
                <w:kern w:val="2"/>
                <w:sz w:val="28"/>
                <w:szCs w:val="28"/>
                <w:lang w:eastAsia="uk-UA"/>
              </w:rPr>
              <w:t>6</w:t>
            </w:r>
          </w:p>
        </w:tc>
        <w:tc>
          <w:tcPr>
            <w:tcW w:w="4253" w:type="dxa"/>
            <w:tcBorders>
              <w:top w:val="single" w:sz="4" w:space="0" w:color="auto"/>
              <w:left w:val="single" w:sz="4" w:space="0" w:color="auto"/>
              <w:bottom w:val="single" w:sz="4" w:space="0" w:color="auto"/>
              <w:right w:val="single" w:sz="4" w:space="0" w:color="auto"/>
            </w:tcBorders>
          </w:tcPr>
          <w:p w:rsidR="00DE03E7" w:rsidRDefault="00DE03E7" w:rsidP="00E42D28">
            <w:pPr>
              <w:jc w:val="center"/>
              <w:rPr>
                <w:sz w:val="28"/>
                <w:szCs w:val="28"/>
                <w:lang w:val="ru-RU" w:eastAsia="uk-UA"/>
              </w:rPr>
            </w:pPr>
            <w:r>
              <w:rPr>
                <w:sz w:val="28"/>
                <w:szCs w:val="28"/>
                <w:lang w:val="ru-RU" w:eastAsia="uk-UA"/>
              </w:rPr>
              <w:t xml:space="preserve">Батьки та </w:t>
            </w:r>
            <w:r w:rsidRPr="00C47C23">
              <w:rPr>
                <w:sz w:val="28"/>
                <w:szCs w:val="28"/>
                <w:lang w:eastAsia="uk-UA"/>
              </w:rPr>
              <w:t>дружини</w:t>
            </w:r>
            <w:r>
              <w:rPr>
                <w:sz w:val="28"/>
                <w:szCs w:val="28"/>
                <w:lang w:val="ru-RU" w:eastAsia="uk-UA"/>
              </w:rPr>
              <w:t xml:space="preserve"> </w:t>
            </w:r>
            <w:r w:rsidRPr="00C47C23">
              <w:rPr>
                <w:sz w:val="28"/>
                <w:szCs w:val="28"/>
                <w:lang w:eastAsia="uk-UA"/>
              </w:rPr>
              <w:t>безвісти</w:t>
            </w:r>
            <w:r>
              <w:rPr>
                <w:sz w:val="28"/>
                <w:szCs w:val="28"/>
                <w:lang w:val="ru-RU" w:eastAsia="uk-UA"/>
              </w:rPr>
              <w:t xml:space="preserve"> </w:t>
            </w:r>
            <w:r w:rsidRPr="00C47C23">
              <w:rPr>
                <w:sz w:val="28"/>
                <w:szCs w:val="28"/>
                <w:lang w:eastAsia="uk-UA"/>
              </w:rPr>
              <w:t>зниклих</w:t>
            </w:r>
            <w:r>
              <w:rPr>
                <w:sz w:val="28"/>
                <w:szCs w:val="28"/>
                <w:lang w:val="ru-RU" w:eastAsia="uk-UA"/>
              </w:rPr>
              <w:t xml:space="preserve"> та </w:t>
            </w:r>
            <w:r w:rsidRPr="00C47C23">
              <w:rPr>
                <w:sz w:val="28"/>
                <w:szCs w:val="28"/>
                <w:lang w:eastAsia="uk-UA"/>
              </w:rPr>
              <w:t>військовополонених</w:t>
            </w:r>
          </w:p>
        </w:tc>
        <w:tc>
          <w:tcPr>
            <w:tcW w:w="1701" w:type="dxa"/>
            <w:tcBorders>
              <w:top w:val="single" w:sz="4" w:space="0" w:color="auto"/>
              <w:left w:val="single" w:sz="4" w:space="0" w:color="auto"/>
              <w:bottom w:val="single" w:sz="4" w:space="0" w:color="auto"/>
              <w:right w:val="single" w:sz="4" w:space="0" w:color="auto"/>
            </w:tcBorders>
          </w:tcPr>
          <w:p w:rsidR="00DE03E7" w:rsidRDefault="00DE03E7" w:rsidP="00E42D28">
            <w:pPr>
              <w:jc w:val="center"/>
              <w:rPr>
                <w:color w:val="000000"/>
                <w:kern w:val="2"/>
                <w:sz w:val="28"/>
                <w:szCs w:val="28"/>
                <w:lang w:eastAsia="uk-UA"/>
              </w:rPr>
            </w:pPr>
          </w:p>
        </w:tc>
        <w:tc>
          <w:tcPr>
            <w:tcW w:w="1549" w:type="dxa"/>
            <w:tcBorders>
              <w:top w:val="single" w:sz="4" w:space="0" w:color="auto"/>
              <w:left w:val="single" w:sz="4" w:space="0" w:color="auto"/>
              <w:bottom w:val="single" w:sz="4" w:space="0" w:color="auto"/>
              <w:right w:val="single" w:sz="4" w:space="0" w:color="auto"/>
            </w:tcBorders>
          </w:tcPr>
          <w:p w:rsidR="00DE03E7" w:rsidRDefault="00DE03E7" w:rsidP="00E42D28">
            <w:pPr>
              <w:jc w:val="center"/>
              <w:rPr>
                <w:color w:val="000000"/>
                <w:kern w:val="2"/>
                <w:sz w:val="28"/>
                <w:szCs w:val="28"/>
                <w:lang w:eastAsia="uk-UA"/>
              </w:rPr>
            </w:pPr>
          </w:p>
        </w:tc>
        <w:tc>
          <w:tcPr>
            <w:tcW w:w="1144" w:type="dxa"/>
            <w:tcBorders>
              <w:top w:val="single" w:sz="4" w:space="0" w:color="auto"/>
              <w:left w:val="single" w:sz="4" w:space="0" w:color="auto"/>
              <w:bottom w:val="single" w:sz="4" w:space="0" w:color="auto"/>
              <w:right w:val="single" w:sz="4" w:space="0" w:color="auto"/>
            </w:tcBorders>
          </w:tcPr>
          <w:p w:rsidR="00DE03E7" w:rsidRDefault="00DE03E7" w:rsidP="00E42D28">
            <w:pPr>
              <w:jc w:val="center"/>
              <w:rPr>
                <w:color w:val="000000"/>
                <w:kern w:val="2"/>
                <w:sz w:val="28"/>
                <w:szCs w:val="28"/>
                <w:lang w:eastAsia="uk-UA"/>
              </w:rPr>
            </w:pPr>
          </w:p>
        </w:tc>
      </w:tr>
    </w:tbl>
    <w:p w:rsidR="00F22C0B" w:rsidRDefault="00F22C0B" w:rsidP="000D1310">
      <w:pPr>
        <w:ind w:firstLine="567"/>
        <w:jc w:val="both"/>
        <w:rPr>
          <w:sz w:val="28"/>
          <w:szCs w:val="28"/>
        </w:rPr>
      </w:pPr>
    </w:p>
    <w:p w:rsidR="00FA53BE" w:rsidRPr="00F2592C" w:rsidRDefault="00DE03E7" w:rsidP="000D1310">
      <w:pPr>
        <w:ind w:firstLine="567"/>
        <w:jc w:val="both"/>
        <w:rPr>
          <w:sz w:val="28"/>
          <w:szCs w:val="28"/>
        </w:rPr>
      </w:pPr>
      <w:r>
        <w:rPr>
          <w:sz w:val="28"/>
          <w:szCs w:val="28"/>
        </w:rPr>
        <w:t xml:space="preserve">3. </w:t>
      </w:r>
      <w:r w:rsidR="00FA53BE" w:rsidRPr="00F2592C">
        <w:rPr>
          <w:sz w:val="28"/>
          <w:szCs w:val="28"/>
        </w:rPr>
        <w:t>Відповідальність за виконання рішення покласти на заступника міського голови з питань діяльності виконавчих органів міської ради Володимира РЯБЧЕНКА.</w:t>
      </w:r>
    </w:p>
    <w:p w:rsidR="00A50F6D" w:rsidRPr="00B00562" w:rsidRDefault="00A50F6D" w:rsidP="000D1310">
      <w:pPr>
        <w:ind w:firstLine="567"/>
        <w:jc w:val="both"/>
        <w:rPr>
          <w:sz w:val="16"/>
          <w:szCs w:val="16"/>
        </w:rPr>
      </w:pPr>
    </w:p>
    <w:p w:rsidR="00FA53BE" w:rsidRPr="00F2592C" w:rsidRDefault="00DE03E7" w:rsidP="000D1310">
      <w:pPr>
        <w:ind w:firstLine="567"/>
        <w:jc w:val="both"/>
        <w:rPr>
          <w:sz w:val="28"/>
          <w:szCs w:val="28"/>
        </w:rPr>
      </w:pPr>
      <w:r>
        <w:rPr>
          <w:sz w:val="28"/>
          <w:szCs w:val="28"/>
        </w:rPr>
        <w:t>4</w:t>
      </w:r>
      <w:r w:rsidR="00FA53BE" w:rsidRPr="00F2592C">
        <w:rPr>
          <w:sz w:val="28"/>
          <w:szCs w:val="28"/>
        </w:rPr>
        <w:t xml:space="preserve">. Контроль за виконанням рішення покласти на постійну комісію міської ради з питань охорони здоров'я, освіти, науки, культури, молоді, спорту та туризму, соціального захисту, мови, прав національних меншин, гендерної рівності, материнства та дитинства. </w:t>
      </w:r>
    </w:p>
    <w:p w:rsidR="00C364B1" w:rsidRDefault="00C364B1" w:rsidP="000D1310">
      <w:pPr>
        <w:rPr>
          <w:sz w:val="28"/>
          <w:szCs w:val="28"/>
        </w:rPr>
      </w:pPr>
    </w:p>
    <w:p w:rsidR="00746876" w:rsidRDefault="00746876" w:rsidP="000D1310">
      <w:pPr>
        <w:rPr>
          <w:sz w:val="28"/>
          <w:szCs w:val="28"/>
        </w:rPr>
      </w:pPr>
    </w:p>
    <w:p w:rsidR="00746876" w:rsidRDefault="00746876" w:rsidP="000D1310">
      <w:pPr>
        <w:rPr>
          <w:sz w:val="28"/>
          <w:szCs w:val="28"/>
        </w:rPr>
      </w:pPr>
    </w:p>
    <w:p w:rsidR="003C02F7" w:rsidRDefault="00FA53BE" w:rsidP="000D1310">
      <w:pPr>
        <w:rPr>
          <w:sz w:val="28"/>
          <w:szCs w:val="28"/>
        </w:rPr>
      </w:pPr>
      <w:r w:rsidRPr="00F2592C">
        <w:rPr>
          <w:sz w:val="28"/>
          <w:szCs w:val="28"/>
        </w:rPr>
        <w:t xml:space="preserve">Міський голова                                       </w:t>
      </w:r>
      <w:r w:rsidR="00ED7D76" w:rsidRPr="00F2592C">
        <w:rPr>
          <w:sz w:val="28"/>
          <w:szCs w:val="28"/>
        </w:rPr>
        <w:t xml:space="preserve">      </w:t>
      </w:r>
      <w:r w:rsidRPr="00F2592C">
        <w:rPr>
          <w:sz w:val="28"/>
          <w:szCs w:val="28"/>
        </w:rPr>
        <w:t xml:space="preserve">                  </w:t>
      </w:r>
      <w:r w:rsidR="00CF739D" w:rsidRPr="00F2592C">
        <w:rPr>
          <w:sz w:val="28"/>
          <w:szCs w:val="28"/>
        </w:rPr>
        <w:t xml:space="preserve">   </w:t>
      </w:r>
      <w:r w:rsidRPr="00F2592C">
        <w:rPr>
          <w:sz w:val="28"/>
          <w:szCs w:val="28"/>
        </w:rPr>
        <w:t xml:space="preserve">         Олег ДЕМЧЕНКО</w:t>
      </w:r>
      <w:r w:rsidRPr="006E1432">
        <w:rPr>
          <w:sz w:val="28"/>
          <w:szCs w:val="28"/>
        </w:rPr>
        <w:t xml:space="preserve"> </w:t>
      </w:r>
    </w:p>
    <w:p w:rsidR="00C364B1" w:rsidRDefault="00C364B1" w:rsidP="000D1310">
      <w:pPr>
        <w:rPr>
          <w:sz w:val="22"/>
          <w:szCs w:val="22"/>
        </w:rPr>
      </w:pPr>
    </w:p>
    <w:p w:rsidR="00746876" w:rsidRDefault="00746876" w:rsidP="00CE6D6F">
      <w:pPr>
        <w:rPr>
          <w:sz w:val="22"/>
          <w:szCs w:val="22"/>
        </w:rPr>
      </w:pPr>
    </w:p>
    <w:p w:rsidR="00746876" w:rsidRDefault="00746876" w:rsidP="00CE6D6F">
      <w:pPr>
        <w:rPr>
          <w:sz w:val="22"/>
          <w:szCs w:val="22"/>
        </w:rPr>
      </w:pPr>
    </w:p>
    <w:p w:rsidR="00746876" w:rsidRDefault="00746876" w:rsidP="00CE6D6F">
      <w:pPr>
        <w:rPr>
          <w:sz w:val="22"/>
          <w:szCs w:val="22"/>
        </w:rPr>
      </w:pPr>
    </w:p>
    <w:p w:rsidR="00746876" w:rsidRDefault="00746876" w:rsidP="00CE6D6F">
      <w:pPr>
        <w:rPr>
          <w:sz w:val="22"/>
          <w:szCs w:val="22"/>
        </w:rPr>
      </w:pPr>
    </w:p>
    <w:p w:rsidR="00746876" w:rsidRDefault="00746876" w:rsidP="00CE6D6F">
      <w:pPr>
        <w:rPr>
          <w:sz w:val="22"/>
          <w:szCs w:val="22"/>
        </w:rPr>
      </w:pPr>
    </w:p>
    <w:p w:rsidR="00746876" w:rsidRDefault="00746876" w:rsidP="00CE6D6F">
      <w:pPr>
        <w:rPr>
          <w:sz w:val="22"/>
          <w:szCs w:val="22"/>
        </w:rPr>
      </w:pPr>
    </w:p>
    <w:p w:rsidR="000516EB" w:rsidRDefault="000516EB" w:rsidP="00CE6D6F">
      <w:pPr>
        <w:rPr>
          <w:sz w:val="28"/>
          <w:szCs w:val="28"/>
        </w:rPr>
      </w:pPr>
    </w:p>
    <w:p w:rsidR="00DA3C99" w:rsidRDefault="00DA3C99" w:rsidP="00CE6D6F">
      <w:pPr>
        <w:rPr>
          <w:sz w:val="28"/>
          <w:szCs w:val="28"/>
        </w:rPr>
      </w:pPr>
    </w:p>
    <w:p w:rsidR="00DA3C99" w:rsidRPr="00B53A5C" w:rsidRDefault="00DA3C99" w:rsidP="00CE6D6F">
      <w:pPr>
        <w:rPr>
          <w:sz w:val="28"/>
          <w:szCs w:val="28"/>
        </w:rPr>
      </w:pPr>
    </w:p>
    <w:sectPr w:rsidR="00DA3C99" w:rsidRPr="00B53A5C" w:rsidSect="00533923">
      <w:headerReference w:type="default" r:id="rId8"/>
      <w:footerReference w:type="default" r:id="rId9"/>
      <w:headerReference w:type="first" r:id="rId10"/>
      <w:pgSz w:w="11906" w:h="16838"/>
      <w:pgMar w:top="851" w:right="707" w:bottom="851"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262B" w:rsidRDefault="00C7262B" w:rsidP="00ED7D76">
      <w:r>
        <w:separator/>
      </w:r>
    </w:p>
  </w:endnote>
  <w:endnote w:type="continuationSeparator" w:id="1">
    <w:p w:rsidR="00C7262B" w:rsidRDefault="00C7262B" w:rsidP="00ED7D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Courier New"/>
    <w:charset w:val="00"/>
    <w:family w:val="swiss"/>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310" w:rsidRPr="00B87C99" w:rsidRDefault="000D1310" w:rsidP="000D1310">
    <w:pPr>
      <w:pStyle w:val="af0"/>
      <w:ind w:left="870"/>
      <w:rPr>
        <w:sz w:val="18"/>
        <w:szCs w:val="18"/>
      </w:rPr>
    </w:pPr>
    <w:r w:rsidRPr="00B87C99">
      <w:rPr>
        <w:sz w:val="18"/>
        <w:szCs w:val="18"/>
        <w:lang w:val="uk-UA"/>
      </w:rPr>
      <w:t>Рішення Первомайської міської ради</w:t>
    </w:r>
  </w:p>
  <w:p w:rsidR="000D1310" w:rsidRPr="00B87C99" w:rsidRDefault="000D1310" w:rsidP="000D1310">
    <w:pPr>
      <w:jc w:val="center"/>
      <w:rPr>
        <w:b/>
        <w:sz w:val="18"/>
        <w:szCs w:val="18"/>
      </w:rPr>
    </w:pPr>
    <w:r w:rsidRPr="00B87C99">
      <w:rPr>
        <w:b/>
        <w:sz w:val="18"/>
        <w:szCs w:val="18"/>
      </w:rPr>
      <w:t>Про внесення змін до рішення</w:t>
    </w:r>
    <w:r>
      <w:rPr>
        <w:b/>
        <w:sz w:val="18"/>
        <w:szCs w:val="18"/>
      </w:rPr>
      <w:t xml:space="preserve"> </w:t>
    </w:r>
    <w:r w:rsidRPr="00B87C99">
      <w:rPr>
        <w:b/>
        <w:sz w:val="18"/>
        <w:szCs w:val="18"/>
      </w:rPr>
      <w:t>міської ради від  23.12.2025 № 2</w:t>
    </w:r>
    <w:r>
      <w:rPr>
        <w:b/>
        <w:sz w:val="18"/>
        <w:szCs w:val="18"/>
      </w:rPr>
      <w:t xml:space="preserve"> </w:t>
    </w:r>
    <w:r w:rsidRPr="00B87C99">
      <w:rPr>
        <w:b/>
        <w:sz w:val="18"/>
        <w:szCs w:val="18"/>
      </w:rPr>
      <w:t>«Про  затвердження Комплексної програми соціального захисту «Громада, де зручно всім» на 2026-2030 роки»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262B" w:rsidRDefault="00C7262B" w:rsidP="00ED7D76">
      <w:r>
        <w:separator/>
      </w:r>
    </w:p>
  </w:footnote>
  <w:footnote w:type="continuationSeparator" w:id="1">
    <w:p w:rsidR="00C7262B" w:rsidRDefault="00C7262B" w:rsidP="00ED7D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383" w:rsidRDefault="008B38F5" w:rsidP="00F2592C">
    <w:pPr>
      <w:pStyle w:val="aa"/>
      <w:jc w:val="center"/>
    </w:pPr>
    <w:r w:rsidRPr="0086022B">
      <w:fldChar w:fldCharType="begin"/>
    </w:r>
    <w:r w:rsidR="00633383" w:rsidRPr="0086022B">
      <w:instrText>PAGE   \* MERGEFORMAT</w:instrText>
    </w:r>
    <w:r w:rsidRPr="0086022B">
      <w:fldChar w:fldCharType="separate"/>
    </w:r>
    <w:r w:rsidR="003C45D3" w:rsidRPr="003C45D3">
      <w:rPr>
        <w:noProof/>
        <w:lang w:val="ru-RU"/>
      </w:rPr>
      <w:t>2</w:t>
    </w:r>
    <w:r w:rsidRPr="0086022B">
      <w:fldChar w:fldCharType="end"/>
    </w:r>
    <w:r w:rsidR="00633383" w:rsidRPr="0086022B">
      <w:t xml:space="preserve"> із </w:t>
    </w:r>
    <w:r w:rsidR="00DE03E7">
      <w:t>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6EB" w:rsidRPr="000516EB" w:rsidRDefault="000516EB" w:rsidP="00633383">
    <w:pPr>
      <w:pStyle w:val="aa"/>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0D6261"/>
    <w:multiLevelType w:val="hybridMultilevel"/>
    <w:tmpl w:val="35B2370A"/>
    <w:lvl w:ilvl="0" w:tplc="6B88CCE6">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
    <w:nsid w:val="42EF0912"/>
    <w:multiLevelType w:val="hybridMultilevel"/>
    <w:tmpl w:val="F636120A"/>
    <w:lvl w:ilvl="0" w:tplc="8F4E0DE2">
      <w:start w:val="1"/>
      <w:numFmt w:val="decimal"/>
      <w:lvlText w:val="%1."/>
      <w:lvlJc w:val="left"/>
      <w:pPr>
        <w:ind w:left="927" w:hanging="360"/>
      </w:pPr>
      <w:rPr>
        <w:rFonts w:hint="default"/>
        <w:b w:val="0"/>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nsid w:val="46D52D53"/>
    <w:multiLevelType w:val="hybridMultilevel"/>
    <w:tmpl w:val="EB7A5288"/>
    <w:lvl w:ilvl="0" w:tplc="2AA6AD8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nsid w:val="48E23BFB"/>
    <w:multiLevelType w:val="hybridMultilevel"/>
    <w:tmpl w:val="A2C4B7B4"/>
    <w:lvl w:ilvl="0" w:tplc="D2B02632">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4">
    <w:nsid w:val="62AC1C9A"/>
    <w:multiLevelType w:val="multilevel"/>
    <w:tmpl w:val="CE8C4AD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683B66C1"/>
    <w:multiLevelType w:val="hybridMultilevel"/>
    <w:tmpl w:val="AFA0FF64"/>
    <w:lvl w:ilvl="0" w:tplc="0419000F">
      <w:start w:val="1"/>
      <w:numFmt w:val="decimal"/>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6">
    <w:nsid w:val="6EEF1849"/>
    <w:multiLevelType w:val="hybridMultilevel"/>
    <w:tmpl w:val="20F0EBC6"/>
    <w:lvl w:ilvl="0" w:tplc="AFC8002E">
      <w:start w:val="3"/>
      <w:numFmt w:val="bullet"/>
      <w:lvlText w:val="-"/>
      <w:lvlJc w:val="left"/>
      <w:pPr>
        <w:ind w:left="808" w:hanging="360"/>
      </w:pPr>
      <w:rPr>
        <w:rFonts w:ascii="Times New Roman" w:eastAsia="Times New Roman" w:hAnsi="Times New Roman" w:cs="Times New Roman" w:hint="default"/>
      </w:rPr>
    </w:lvl>
    <w:lvl w:ilvl="1" w:tplc="04220003" w:tentative="1">
      <w:start w:val="1"/>
      <w:numFmt w:val="bullet"/>
      <w:lvlText w:val="o"/>
      <w:lvlJc w:val="left"/>
      <w:pPr>
        <w:ind w:left="1528" w:hanging="360"/>
      </w:pPr>
      <w:rPr>
        <w:rFonts w:ascii="Courier New" w:hAnsi="Courier New" w:cs="Courier New" w:hint="default"/>
      </w:rPr>
    </w:lvl>
    <w:lvl w:ilvl="2" w:tplc="04220005" w:tentative="1">
      <w:start w:val="1"/>
      <w:numFmt w:val="bullet"/>
      <w:lvlText w:val=""/>
      <w:lvlJc w:val="left"/>
      <w:pPr>
        <w:ind w:left="2248" w:hanging="360"/>
      </w:pPr>
      <w:rPr>
        <w:rFonts w:ascii="Wingdings" w:hAnsi="Wingdings" w:hint="default"/>
      </w:rPr>
    </w:lvl>
    <w:lvl w:ilvl="3" w:tplc="04220001" w:tentative="1">
      <w:start w:val="1"/>
      <w:numFmt w:val="bullet"/>
      <w:lvlText w:val=""/>
      <w:lvlJc w:val="left"/>
      <w:pPr>
        <w:ind w:left="2968" w:hanging="360"/>
      </w:pPr>
      <w:rPr>
        <w:rFonts w:ascii="Symbol" w:hAnsi="Symbol" w:hint="default"/>
      </w:rPr>
    </w:lvl>
    <w:lvl w:ilvl="4" w:tplc="04220003" w:tentative="1">
      <w:start w:val="1"/>
      <w:numFmt w:val="bullet"/>
      <w:lvlText w:val="o"/>
      <w:lvlJc w:val="left"/>
      <w:pPr>
        <w:ind w:left="3688" w:hanging="360"/>
      </w:pPr>
      <w:rPr>
        <w:rFonts w:ascii="Courier New" w:hAnsi="Courier New" w:cs="Courier New" w:hint="default"/>
      </w:rPr>
    </w:lvl>
    <w:lvl w:ilvl="5" w:tplc="04220005" w:tentative="1">
      <w:start w:val="1"/>
      <w:numFmt w:val="bullet"/>
      <w:lvlText w:val=""/>
      <w:lvlJc w:val="left"/>
      <w:pPr>
        <w:ind w:left="4408" w:hanging="360"/>
      </w:pPr>
      <w:rPr>
        <w:rFonts w:ascii="Wingdings" w:hAnsi="Wingdings" w:hint="default"/>
      </w:rPr>
    </w:lvl>
    <w:lvl w:ilvl="6" w:tplc="04220001" w:tentative="1">
      <w:start w:val="1"/>
      <w:numFmt w:val="bullet"/>
      <w:lvlText w:val=""/>
      <w:lvlJc w:val="left"/>
      <w:pPr>
        <w:ind w:left="5128" w:hanging="360"/>
      </w:pPr>
      <w:rPr>
        <w:rFonts w:ascii="Symbol" w:hAnsi="Symbol" w:hint="default"/>
      </w:rPr>
    </w:lvl>
    <w:lvl w:ilvl="7" w:tplc="04220003" w:tentative="1">
      <w:start w:val="1"/>
      <w:numFmt w:val="bullet"/>
      <w:lvlText w:val="o"/>
      <w:lvlJc w:val="left"/>
      <w:pPr>
        <w:ind w:left="5848" w:hanging="360"/>
      </w:pPr>
      <w:rPr>
        <w:rFonts w:ascii="Courier New" w:hAnsi="Courier New" w:cs="Courier New" w:hint="default"/>
      </w:rPr>
    </w:lvl>
    <w:lvl w:ilvl="8" w:tplc="04220005" w:tentative="1">
      <w:start w:val="1"/>
      <w:numFmt w:val="bullet"/>
      <w:lvlText w:val=""/>
      <w:lvlJc w:val="left"/>
      <w:pPr>
        <w:ind w:left="6568" w:hanging="360"/>
      </w:pPr>
      <w:rPr>
        <w:rFonts w:ascii="Wingdings" w:hAnsi="Wingdings" w:hint="default"/>
      </w:rPr>
    </w:lvl>
  </w:abstractNum>
  <w:num w:numId="1">
    <w:abstractNumId w:val="5"/>
  </w:num>
  <w:num w:numId="2">
    <w:abstractNumId w:val="0"/>
  </w:num>
  <w:num w:numId="3">
    <w:abstractNumId w:val="6"/>
  </w:num>
  <w:num w:numId="4">
    <w:abstractNumId w:val="4"/>
  </w:num>
  <w:num w:numId="5">
    <w:abstractNumId w:val="2"/>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097"/>
  </w:hdrShapeDefaults>
  <w:footnotePr>
    <w:footnote w:id="0"/>
    <w:footnote w:id="1"/>
  </w:footnotePr>
  <w:endnotePr>
    <w:endnote w:id="0"/>
    <w:endnote w:id="1"/>
  </w:endnotePr>
  <w:compat/>
  <w:rsids>
    <w:rsidRoot w:val="00565101"/>
    <w:rsid w:val="000516EB"/>
    <w:rsid w:val="0005275D"/>
    <w:rsid w:val="00055D0C"/>
    <w:rsid w:val="0007176A"/>
    <w:rsid w:val="00092EB5"/>
    <w:rsid w:val="000B3B0C"/>
    <w:rsid w:val="000B59A3"/>
    <w:rsid w:val="000C0038"/>
    <w:rsid w:val="000C0ED7"/>
    <w:rsid w:val="000D1310"/>
    <w:rsid w:val="000D3687"/>
    <w:rsid w:val="000E1BE0"/>
    <w:rsid w:val="000F1143"/>
    <w:rsid w:val="00103376"/>
    <w:rsid w:val="001047FD"/>
    <w:rsid w:val="001078D9"/>
    <w:rsid w:val="0011444F"/>
    <w:rsid w:val="0011536A"/>
    <w:rsid w:val="00120F85"/>
    <w:rsid w:val="00122A8A"/>
    <w:rsid w:val="001255A9"/>
    <w:rsid w:val="0012746F"/>
    <w:rsid w:val="001275B7"/>
    <w:rsid w:val="00136368"/>
    <w:rsid w:val="00142473"/>
    <w:rsid w:val="00160100"/>
    <w:rsid w:val="0016453B"/>
    <w:rsid w:val="00167EB0"/>
    <w:rsid w:val="0017683C"/>
    <w:rsid w:val="00181AF1"/>
    <w:rsid w:val="001A65E4"/>
    <w:rsid w:val="001C135A"/>
    <w:rsid w:val="001E2974"/>
    <w:rsid w:val="0020476B"/>
    <w:rsid w:val="002128B6"/>
    <w:rsid w:val="0023403C"/>
    <w:rsid w:val="00252481"/>
    <w:rsid w:val="0025661B"/>
    <w:rsid w:val="002648CC"/>
    <w:rsid w:val="00265895"/>
    <w:rsid w:val="00285A7D"/>
    <w:rsid w:val="002A04BD"/>
    <w:rsid w:val="002B235F"/>
    <w:rsid w:val="002B2A6F"/>
    <w:rsid w:val="002B4285"/>
    <w:rsid w:val="002C0884"/>
    <w:rsid w:val="002D1C6C"/>
    <w:rsid w:val="002E172F"/>
    <w:rsid w:val="002E336E"/>
    <w:rsid w:val="003121A4"/>
    <w:rsid w:val="00321384"/>
    <w:rsid w:val="003236AD"/>
    <w:rsid w:val="00342244"/>
    <w:rsid w:val="00346825"/>
    <w:rsid w:val="003654D5"/>
    <w:rsid w:val="003A6028"/>
    <w:rsid w:val="003A7EC8"/>
    <w:rsid w:val="003C02F7"/>
    <w:rsid w:val="003C45D3"/>
    <w:rsid w:val="003D1F58"/>
    <w:rsid w:val="003D47D1"/>
    <w:rsid w:val="003F17AB"/>
    <w:rsid w:val="003F2E05"/>
    <w:rsid w:val="004014BD"/>
    <w:rsid w:val="00404D36"/>
    <w:rsid w:val="00406B4F"/>
    <w:rsid w:val="00413718"/>
    <w:rsid w:val="00415442"/>
    <w:rsid w:val="0041599C"/>
    <w:rsid w:val="004341D7"/>
    <w:rsid w:val="004355C4"/>
    <w:rsid w:val="00435EB0"/>
    <w:rsid w:val="00443721"/>
    <w:rsid w:val="004478E2"/>
    <w:rsid w:val="00451942"/>
    <w:rsid w:val="004520CC"/>
    <w:rsid w:val="0045661E"/>
    <w:rsid w:val="00482241"/>
    <w:rsid w:val="004C3B22"/>
    <w:rsid w:val="004D70E5"/>
    <w:rsid w:val="004E61A3"/>
    <w:rsid w:val="00533923"/>
    <w:rsid w:val="00550B00"/>
    <w:rsid w:val="00551082"/>
    <w:rsid w:val="00565101"/>
    <w:rsid w:val="005657C5"/>
    <w:rsid w:val="00575927"/>
    <w:rsid w:val="005827BC"/>
    <w:rsid w:val="005A22F6"/>
    <w:rsid w:val="005A2A96"/>
    <w:rsid w:val="005B5784"/>
    <w:rsid w:val="005C4565"/>
    <w:rsid w:val="005C7D57"/>
    <w:rsid w:val="005D0DCF"/>
    <w:rsid w:val="005E2FEB"/>
    <w:rsid w:val="005F1DEA"/>
    <w:rsid w:val="00613985"/>
    <w:rsid w:val="0061660A"/>
    <w:rsid w:val="006225FB"/>
    <w:rsid w:val="00633383"/>
    <w:rsid w:val="00651ADD"/>
    <w:rsid w:val="00652DC8"/>
    <w:rsid w:val="0069622C"/>
    <w:rsid w:val="006A45C6"/>
    <w:rsid w:val="006D21CC"/>
    <w:rsid w:val="006D2588"/>
    <w:rsid w:val="006D4028"/>
    <w:rsid w:val="006E6BFE"/>
    <w:rsid w:val="006F3ED3"/>
    <w:rsid w:val="00703BA9"/>
    <w:rsid w:val="00720EAD"/>
    <w:rsid w:val="007352A6"/>
    <w:rsid w:val="0073767B"/>
    <w:rsid w:val="00746876"/>
    <w:rsid w:val="007522BC"/>
    <w:rsid w:val="00753673"/>
    <w:rsid w:val="00756B0D"/>
    <w:rsid w:val="007621A5"/>
    <w:rsid w:val="007640D2"/>
    <w:rsid w:val="007955EB"/>
    <w:rsid w:val="007A7E9E"/>
    <w:rsid w:val="007B7D18"/>
    <w:rsid w:val="007C4CB7"/>
    <w:rsid w:val="007E028C"/>
    <w:rsid w:val="007E117F"/>
    <w:rsid w:val="007E7D88"/>
    <w:rsid w:val="007F234A"/>
    <w:rsid w:val="007F7FDE"/>
    <w:rsid w:val="00801D5F"/>
    <w:rsid w:val="008064DA"/>
    <w:rsid w:val="00816B93"/>
    <w:rsid w:val="00817D0D"/>
    <w:rsid w:val="00831904"/>
    <w:rsid w:val="00846D55"/>
    <w:rsid w:val="00860F2A"/>
    <w:rsid w:val="008657B0"/>
    <w:rsid w:val="00875A3B"/>
    <w:rsid w:val="00881764"/>
    <w:rsid w:val="00881835"/>
    <w:rsid w:val="00892571"/>
    <w:rsid w:val="008B38F5"/>
    <w:rsid w:val="008B62C8"/>
    <w:rsid w:val="008C2FE3"/>
    <w:rsid w:val="008D15CB"/>
    <w:rsid w:val="00900312"/>
    <w:rsid w:val="009134FE"/>
    <w:rsid w:val="00915648"/>
    <w:rsid w:val="009200AF"/>
    <w:rsid w:val="00934F14"/>
    <w:rsid w:val="00937C19"/>
    <w:rsid w:val="00951FAA"/>
    <w:rsid w:val="00954690"/>
    <w:rsid w:val="009552DF"/>
    <w:rsid w:val="009604A3"/>
    <w:rsid w:val="00965EBD"/>
    <w:rsid w:val="00965F4E"/>
    <w:rsid w:val="00981727"/>
    <w:rsid w:val="00981B57"/>
    <w:rsid w:val="00981BA1"/>
    <w:rsid w:val="00982052"/>
    <w:rsid w:val="00984F6B"/>
    <w:rsid w:val="00992B39"/>
    <w:rsid w:val="00992F37"/>
    <w:rsid w:val="009B4297"/>
    <w:rsid w:val="009E6FE1"/>
    <w:rsid w:val="009F766F"/>
    <w:rsid w:val="00A14EFB"/>
    <w:rsid w:val="00A3144E"/>
    <w:rsid w:val="00A34B99"/>
    <w:rsid w:val="00A36A44"/>
    <w:rsid w:val="00A46540"/>
    <w:rsid w:val="00A50F6D"/>
    <w:rsid w:val="00A748E6"/>
    <w:rsid w:val="00AA1631"/>
    <w:rsid w:val="00AA7275"/>
    <w:rsid w:val="00AC5108"/>
    <w:rsid w:val="00AE1477"/>
    <w:rsid w:val="00AE2CE4"/>
    <w:rsid w:val="00AF1E83"/>
    <w:rsid w:val="00AF7982"/>
    <w:rsid w:val="00B00562"/>
    <w:rsid w:val="00B00C35"/>
    <w:rsid w:val="00B04D70"/>
    <w:rsid w:val="00B26061"/>
    <w:rsid w:val="00B30488"/>
    <w:rsid w:val="00B321B4"/>
    <w:rsid w:val="00B53A5C"/>
    <w:rsid w:val="00B57197"/>
    <w:rsid w:val="00B725C5"/>
    <w:rsid w:val="00B74371"/>
    <w:rsid w:val="00B81F4E"/>
    <w:rsid w:val="00B86421"/>
    <w:rsid w:val="00B87C99"/>
    <w:rsid w:val="00BB0418"/>
    <w:rsid w:val="00BB5270"/>
    <w:rsid w:val="00BF7622"/>
    <w:rsid w:val="00BF7940"/>
    <w:rsid w:val="00C349E1"/>
    <w:rsid w:val="00C364B1"/>
    <w:rsid w:val="00C62A8A"/>
    <w:rsid w:val="00C7262B"/>
    <w:rsid w:val="00CB7B46"/>
    <w:rsid w:val="00CE138C"/>
    <w:rsid w:val="00CE5FA7"/>
    <w:rsid w:val="00CE6D6F"/>
    <w:rsid w:val="00CF739D"/>
    <w:rsid w:val="00D02E4E"/>
    <w:rsid w:val="00D06B18"/>
    <w:rsid w:val="00D1458B"/>
    <w:rsid w:val="00D160FC"/>
    <w:rsid w:val="00D43021"/>
    <w:rsid w:val="00D5046F"/>
    <w:rsid w:val="00D67A6A"/>
    <w:rsid w:val="00D95439"/>
    <w:rsid w:val="00DA3C99"/>
    <w:rsid w:val="00DB05E1"/>
    <w:rsid w:val="00DC5653"/>
    <w:rsid w:val="00DD02BA"/>
    <w:rsid w:val="00DD7401"/>
    <w:rsid w:val="00DE03E7"/>
    <w:rsid w:val="00DE4D12"/>
    <w:rsid w:val="00DE7003"/>
    <w:rsid w:val="00DF3F0F"/>
    <w:rsid w:val="00E34ACC"/>
    <w:rsid w:val="00E57690"/>
    <w:rsid w:val="00E67AC7"/>
    <w:rsid w:val="00E71E7D"/>
    <w:rsid w:val="00E8189E"/>
    <w:rsid w:val="00E922EA"/>
    <w:rsid w:val="00EB210E"/>
    <w:rsid w:val="00ED6048"/>
    <w:rsid w:val="00ED64AC"/>
    <w:rsid w:val="00ED7D76"/>
    <w:rsid w:val="00EF0C8B"/>
    <w:rsid w:val="00EF663F"/>
    <w:rsid w:val="00F05FDE"/>
    <w:rsid w:val="00F1579E"/>
    <w:rsid w:val="00F208D7"/>
    <w:rsid w:val="00F22C0B"/>
    <w:rsid w:val="00F2592C"/>
    <w:rsid w:val="00F45031"/>
    <w:rsid w:val="00F6779E"/>
    <w:rsid w:val="00F739BD"/>
    <w:rsid w:val="00F77D9A"/>
    <w:rsid w:val="00F830B3"/>
    <w:rsid w:val="00F909C9"/>
    <w:rsid w:val="00FA53BE"/>
    <w:rsid w:val="00FB4615"/>
    <w:rsid w:val="00FC38A6"/>
    <w:rsid w:val="00FD7B7E"/>
    <w:rsid w:val="00FE5279"/>
    <w:rsid w:val="00FF75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53BE"/>
    <w:pPr>
      <w:spacing w:after="0" w:line="240" w:lineRule="auto"/>
    </w:pPr>
    <w:rPr>
      <w:rFonts w:ascii="Times New Roman" w:eastAsia="Times New Roman" w:hAnsi="Times New Roman" w:cs="Times New Roman"/>
      <w:sz w:val="24"/>
      <w:szCs w:val="24"/>
      <w:lang w:val="uk-UA" w:eastAsia="ru-RU"/>
    </w:rPr>
  </w:style>
  <w:style w:type="paragraph" w:styleId="1">
    <w:name w:val="heading 1"/>
    <w:basedOn w:val="a"/>
    <w:next w:val="a"/>
    <w:link w:val="10"/>
    <w:uiPriority w:val="9"/>
    <w:qFormat/>
    <w:rsid w:val="003F2E05"/>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4">
    <w:name w:val="heading 4"/>
    <w:basedOn w:val="a"/>
    <w:next w:val="a"/>
    <w:link w:val="40"/>
    <w:qFormat/>
    <w:rsid w:val="009E6FE1"/>
    <w:pPr>
      <w:keepNext/>
      <w:keepLines/>
      <w:spacing w:before="200"/>
      <w:outlineLvl w:val="3"/>
    </w:pPr>
    <w:rPr>
      <w:rFonts w:ascii="Cambria" w:hAnsi="Cambria"/>
      <w:b/>
      <w:bCs/>
      <w:i/>
      <w:iCs/>
      <w:color w:val="4F81BD"/>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DB05E1"/>
    <w:pPr>
      <w:jc w:val="center"/>
    </w:pPr>
    <w:rPr>
      <w:b/>
      <w:sz w:val="28"/>
      <w:szCs w:val="20"/>
      <w:lang/>
    </w:rPr>
  </w:style>
  <w:style w:type="character" w:customStyle="1" w:styleId="a4">
    <w:name w:val="Основной текст Знак"/>
    <w:basedOn w:val="a0"/>
    <w:link w:val="a3"/>
    <w:uiPriority w:val="99"/>
    <w:rsid w:val="00DB05E1"/>
    <w:rPr>
      <w:rFonts w:ascii="Times New Roman" w:eastAsia="Times New Roman" w:hAnsi="Times New Roman" w:cs="Times New Roman"/>
      <w:b/>
      <w:sz w:val="28"/>
      <w:szCs w:val="20"/>
      <w:lang w:eastAsia="ru-RU"/>
    </w:rPr>
  </w:style>
  <w:style w:type="character" w:customStyle="1" w:styleId="11">
    <w:name w:val="Основной текст Знак1"/>
    <w:uiPriority w:val="99"/>
    <w:rsid w:val="00DB05E1"/>
    <w:rPr>
      <w:rFonts w:ascii="Times New Roman" w:hAnsi="Times New Roman" w:cs="Times New Roman"/>
      <w:sz w:val="26"/>
      <w:szCs w:val="26"/>
      <w:u w:val="none"/>
    </w:rPr>
  </w:style>
  <w:style w:type="paragraph" w:styleId="a5">
    <w:name w:val="Normal (Web)"/>
    <w:basedOn w:val="a"/>
    <w:rsid w:val="00DB05E1"/>
    <w:pPr>
      <w:spacing w:before="100" w:beforeAutospacing="1" w:after="100" w:afterAutospacing="1"/>
    </w:pPr>
    <w:rPr>
      <w:lang w:val="ru-RU"/>
    </w:rPr>
  </w:style>
  <w:style w:type="paragraph" w:styleId="a6">
    <w:name w:val="List Paragraph"/>
    <w:basedOn w:val="a"/>
    <w:uiPriority w:val="34"/>
    <w:qFormat/>
    <w:rsid w:val="00DB05E1"/>
    <w:pPr>
      <w:ind w:left="720"/>
      <w:contextualSpacing/>
    </w:pPr>
  </w:style>
  <w:style w:type="paragraph" w:styleId="HTML">
    <w:name w:val="HTML Preformatted"/>
    <w:aliases w:val="Знак2,Знак Знак1,Знак Знак Знак Знак Знак Знак Знак Знак,Знак Знак Знак Знак Знак Знак Знак Знак Знак Знак Знак Знак Знак,Стандартный HTML1,Знак Знак14,Знак Знак Знак Знак Знак Знак Знак Знак1 Знак Знак Знак Знак Знак Знак,Знак"/>
    <w:basedOn w:val="a"/>
    <w:link w:val="HTML0"/>
    <w:rsid w:val="009200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ru-RU" w:eastAsia="uk-UA"/>
    </w:rPr>
  </w:style>
  <w:style w:type="character" w:customStyle="1" w:styleId="HTML0">
    <w:name w:val="Стандартный HTML Знак"/>
    <w:aliases w:val="Знак2 Знак,Знак Знак1 Знак,Знак Знак Знак Знак Знак Знак Знак Знак Знак,Знак Знак Знак Знак Знак Знак Знак Знак Знак Знак Знак Знак Знак Знак,Стандартный HTML1 Знак,Знак Знак14 Знак,Знак Знак"/>
    <w:basedOn w:val="a0"/>
    <w:link w:val="HTML"/>
    <w:rsid w:val="009200AF"/>
    <w:rPr>
      <w:rFonts w:ascii="Courier New" w:eastAsia="Times New Roman" w:hAnsi="Courier New" w:cs="Times New Roman"/>
      <w:sz w:val="20"/>
      <w:szCs w:val="20"/>
      <w:lang w:eastAsia="uk-UA"/>
    </w:rPr>
  </w:style>
  <w:style w:type="paragraph" w:styleId="a7">
    <w:name w:val="Balloon Text"/>
    <w:basedOn w:val="a"/>
    <w:link w:val="a8"/>
    <w:uiPriority w:val="99"/>
    <w:semiHidden/>
    <w:unhideWhenUsed/>
    <w:rsid w:val="00FC38A6"/>
    <w:rPr>
      <w:rFonts w:ascii="Tahoma" w:hAnsi="Tahoma" w:cs="Tahoma"/>
      <w:sz w:val="16"/>
      <w:szCs w:val="16"/>
    </w:rPr>
  </w:style>
  <w:style w:type="character" w:customStyle="1" w:styleId="a8">
    <w:name w:val="Текст выноски Знак"/>
    <w:basedOn w:val="a0"/>
    <w:link w:val="a7"/>
    <w:uiPriority w:val="99"/>
    <w:semiHidden/>
    <w:rsid w:val="00FC38A6"/>
    <w:rPr>
      <w:rFonts w:ascii="Tahoma" w:eastAsia="Times New Roman" w:hAnsi="Tahoma" w:cs="Tahoma"/>
      <w:sz w:val="16"/>
      <w:szCs w:val="16"/>
      <w:lang w:val="uk-UA" w:eastAsia="ru-RU"/>
    </w:rPr>
  </w:style>
  <w:style w:type="character" w:customStyle="1" w:styleId="40">
    <w:name w:val="Заголовок 4 Знак"/>
    <w:basedOn w:val="a0"/>
    <w:link w:val="4"/>
    <w:rsid w:val="009E6FE1"/>
    <w:rPr>
      <w:rFonts w:ascii="Cambria" w:eastAsia="Times New Roman" w:hAnsi="Cambria" w:cs="Times New Roman"/>
      <w:b/>
      <w:bCs/>
      <w:i/>
      <w:iCs/>
      <w:color w:val="4F81BD"/>
      <w:sz w:val="24"/>
      <w:szCs w:val="24"/>
      <w:lang w:eastAsia="ru-RU"/>
    </w:rPr>
  </w:style>
  <w:style w:type="character" w:customStyle="1" w:styleId="10">
    <w:name w:val="Заголовок 1 Знак"/>
    <w:basedOn w:val="a0"/>
    <w:link w:val="1"/>
    <w:rsid w:val="003F2E05"/>
    <w:rPr>
      <w:rFonts w:asciiTheme="majorHAnsi" w:eastAsiaTheme="majorEastAsia" w:hAnsiTheme="majorHAnsi" w:cstheme="majorBidi"/>
      <w:b/>
      <w:bCs/>
      <w:color w:val="2E74B5" w:themeColor="accent1" w:themeShade="BF"/>
      <w:sz w:val="28"/>
      <w:szCs w:val="28"/>
      <w:lang w:val="uk-UA" w:eastAsia="ru-RU"/>
    </w:rPr>
  </w:style>
  <w:style w:type="paragraph" w:customStyle="1" w:styleId="a9">
    <w:name w:val="Нормальний текст"/>
    <w:basedOn w:val="a"/>
    <w:uiPriority w:val="99"/>
    <w:rsid w:val="003F2E05"/>
    <w:pPr>
      <w:spacing w:before="120"/>
      <w:ind w:firstLine="567"/>
    </w:pPr>
    <w:rPr>
      <w:rFonts w:ascii="Antiqua" w:eastAsia="Calibri" w:hAnsi="Antiqua"/>
      <w:sz w:val="26"/>
      <w:szCs w:val="20"/>
    </w:rPr>
  </w:style>
  <w:style w:type="paragraph" w:customStyle="1" w:styleId="rvps2">
    <w:name w:val="rvps2"/>
    <w:basedOn w:val="a"/>
    <w:rsid w:val="003F2E05"/>
    <w:pPr>
      <w:spacing w:before="100" w:beforeAutospacing="1" w:after="100" w:afterAutospacing="1"/>
    </w:pPr>
    <w:rPr>
      <w:lang w:val="ru-RU"/>
    </w:rPr>
  </w:style>
  <w:style w:type="paragraph" w:styleId="aa">
    <w:name w:val="header"/>
    <w:basedOn w:val="a"/>
    <w:link w:val="ab"/>
    <w:uiPriority w:val="99"/>
    <w:unhideWhenUsed/>
    <w:rsid w:val="00ED7D76"/>
    <w:pPr>
      <w:tabs>
        <w:tab w:val="center" w:pos="4677"/>
        <w:tab w:val="right" w:pos="9355"/>
      </w:tabs>
    </w:pPr>
  </w:style>
  <w:style w:type="character" w:customStyle="1" w:styleId="ab">
    <w:name w:val="Верхний колонтитул Знак"/>
    <w:basedOn w:val="a0"/>
    <w:link w:val="aa"/>
    <w:uiPriority w:val="99"/>
    <w:rsid w:val="00ED7D76"/>
    <w:rPr>
      <w:rFonts w:ascii="Times New Roman" w:eastAsia="Times New Roman" w:hAnsi="Times New Roman" w:cs="Times New Roman"/>
      <w:sz w:val="24"/>
      <w:szCs w:val="24"/>
      <w:lang w:val="uk-UA" w:eastAsia="ru-RU"/>
    </w:rPr>
  </w:style>
  <w:style w:type="paragraph" w:styleId="ac">
    <w:name w:val="footer"/>
    <w:basedOn w:val="a"/>
    <w:link w:val="ad"/>
    <w:uiPriority w:val="99"/>
    <w:unhideWhenUsed/>
    <w:rsid w:val="00ED7D76"/>
    <w:pPr>
      <w:tabs>
        <w:tab w:val="center" w:pos="4677"/>
        <w:tab w:val="right" w:pos="9355"/>
      </w:tabs>
    </w:pPr>
  </w:style>
  <w:style w:type="character" w:customStyle="1" w:styleId="ad">
    <w:name w:val="Нижний колонтитул Знак"/>
    <w:basedOn w:val="a0"/>
    <w:link w:val="ac"/>
    <w:uiPriority w:val="99"/>
    <w:rsid w:val="00ED7D76"/>
    <w:rPr>
      <w:rFonts w:ascii="Times New Roman" w:eastAsia="Times New Roman" w:hAnsi="Times New Roman" w:cs="Times New Roman"/>
      <w:sz w:val="24"/>
      <w:szCs w:val="24"/>
      <w:lang w:val="uk-UA" w:eastAsia="ru-RU"/>
    </w:rPr>
  </w:style>
  <w:style w:type="paragraph" w:styleId="ae">
    <w:name w:val="Title"/>
    <w:basedOn w:val="a"/>
    <w:link w:val="af"/>
    <w:qFormat/>
    <w:rsid w:val="00167EB0"/>
    <w:pPr>
      <w:jc w:val="center"/>
    </w:pPr>
    <w:rPr>
      <w:b/>
      <w:sz w:val="32"/>
      <w:szCs w:val="20"/>
      <w:lang/>
    </w:rPr>
  </w:style>
  <w:style w:type="character" w:customStyle="1" w:styleId="af">
    <w:name w:val="Название Знак"/>
    <w:basedOn w:val="a0"/>
    <w:link w:val="ae"/>
    <w:rsid w:val="00167EB0"/>
    <w:rPr>
      <w:rFonts w:ascii="Times New Roman" w:eastAsia="Times New Roman" w:hAnsi="Times New Roman" w:cs="Times New Roman"/>
      <w:b/>
      <w:sz w:val="32"/>
      <w:szCs w:val="20"/>
      <w:lang w:eastAsia="ru-RU"/>
    </w:rPr>
  </w:style>
  <w:style w:type="paragraph" w:styleId="af0">
    <w:name w:val="caption"/>
    <w:basedOn w:val="a"/>
    <w:next w:val="a"/>
    <w:qFormat/>
    <w:rsid w:val="00F2592C"/>
    <w:pPr>
      <w:jc w:val="center"/>
    </w:pPr>
    <w:rPr>
      <w:b/>
      <w:sz w:val="28"/>
      <w:szCs w:val="20"/>
      <w:lang w:val="ru-RU"/>
    </w:rPr>
  </w:style>
  <w:style w:type="character" w:customStyle="1" w:styleId="rvts0">
    <w:name w:val="rvts0"/>
    <w:rsid w:val="002B2A6F"/>
    <w:rPr>
      <w:rFonts w:cs="Times New Roman"/>
    </w:rPr>
  </w:style>
  <w:style w:type="character" w:customStyle="1" w:styleId="customfontstyle">
    <w:name w:val="customfontstyle"/>
    <w:rsid w:val="005A22F6"/>
  </w:style>
  <w:style w:type="character" w:styleId="af1">
    <w:name w:val="Emphasis"/>
    <w:qFormat/>
    <w:rsid w:val="007E028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53BE"/>
    <w:pPr>
      <w:spacing w:after="0" w:line="240" w:lineRule="auto"/>
    </w:pPr>
    <w:rPr>
      <w:rFonts w:ascii="Times New Roman" w:eastAsia="Times New Roman" w:hAnsi="Times New Roman" w:cs="Times New Roman"/>
      <w:sz w:val="24"/>
      <w:szCs w:val="24"/>
      <w:lang w:val="uk-UA" w:eastAsia="ru-RU"/>
    </w:rPr>
  </w:style>
  <w:style w:type="paragraph" w:styleId="1">
    <w:name w:val="heading 1"/>
    <w:basedOn w:val="a"/>
    <w:next w:val="a"/>
    <w:link w:val="10"/>
    <w:uiPriority w:val="9"/>
    <w:qFormat/>
    <w:rsid w:val="003F2E05"/>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4">
    <w:name w:val="heading 4"/>
    <w:basedOn w:val="a"/>
    <w:next w:val="a"/>
    <w:link w:val="40"/>
    <w:qFormat/>
    <w:rsid w:val="009E6FE1"/>
    <w:pPr>
      <w:keepNext/>
      <w:keepLines/>
      <w:spacing w:before="200"/>
      <w:outlineLvl w:val="3"/>
    </w:pPr>
    <w:rPr>
      <w:rFonts w:ascii="Cambria" w:hAnsi="Cambria"/>
      <w:b/>
      <w:bCs/>
      <w:i/>
      <w:iCs/>
      <w:color w:val="4F81BD"/>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DB05E1"/>
    <w:pPr>
      <w:jc w:val="center"/>
    </w:pPr>
    <w:rPr>
      <w:b/>
      <w:sz w:val="28"/>
      <w:szCs w:val="20"/>
      <w:lang w:val="x-none"/>
    </w:rPr>
  </w:style>
  <w:style w:type="character" w:customStyle="1" w:styleId="a4">
    <w:name w:val="Основний текст Знак"/>
    <w:basedOn w:val="a0"/>
    <w:link w:val="a3"/>
    <w:uiPriority w:val="99"/>
    <w:rsid w:val="00DB05E1"/>
    <w:rPr>
      <w:rFonts w:ascii="Times New Roman" w:eastAsia="Times New Roman" w:hAnsi="Times New Roman" w:cs="Times New Roman"/>
      <w:b/>
      <w:sz w:val="28"/>
      <w:szCs w:val="20"/>
      <w:lang w:val="x-none" w:eastAsia="ru-RU"/>
    </w:rPr>
  </w:style>
  <w:style w:type="character" w:customStyle="1" w:styleId="11">
    <w:name w:val="Основной текст Знак1"/>
    <w:uiPriority w:val="99"/>
    <w:rsid w:val="00DB05E1"/>
    <w:rPr>
      <w:rFonts w:ascii="Times New Roman" w:hAnsi="Times New Roman" w:cs="Times New Roman"/>
      <w:sz w:val="26"/>
      <w:szCs w:val="26"/>
      <w:u w:val="none"/>
    </w:rPr>
  </w:style>
  <w:style w:type="paragraph" w:styleId="a5">
    <w:name w:val="Normal (Web)"/>
    <w:basedOn w:val="a"/>
    <w:rsid w:val="00DB05E1"/>
    <w:pPr>
      <w:spacing w:before="100" w:beforeAutospacing="1" w:after="100" w:afterAutospacing="1"/>
    </w:pPr>
    <w:rPr>
      <w:lang w:val="ru-RU"/>
    </w:rPr>
  </w:style>
  <w:style w:type="paragraph" w:styleId="a6">
    <w:name w:val="List Paragraph"/>
    <w:basedOn w:val="a"/>
    <w:uiPriority w:val="34"/>
    <w:qFormat/>
    <w:rsid w:val="00DB05E1"/>
    <w:pPr>
      <w:ind w:left="720"/>
      <w:contextualSpacing/>
    </w:pPr>
  </w:style>
  <w:style w:type="paragraph" w:styleId="HTML">
    <w:name w:val="HTML Preformatted"/>
    <w:aliases w:val="Знак2,Знак Знак1,Знак Знак Знак Знак Знак Знак Знак Знак,Знак Знак Знак Знак Знак Знак Знак Знак Знак Знак Знак Знак Знак,Стандартный HTML1,Знак Знак14,Знак Знак Знак Знак Знак Знак Знак Знак1 Знак Знак Знак Знак Знак Знак,Знак"/>
    <w:basedOn w:val="a"/>
    <w:link w:val="HTML0"/>
    <w:rsid w:val="009200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ru-RU" w:eastAsia="uk-UA"/>
    </w:rPr>
  </w:style>
  <w:style w:type="character" w:customStyle="1" w:styleId="HTML0">
    <w:name w:val="Стандартний HTML Знак"/>
    <w:aliases w:val="Знак2 Знак,Знак Знак1 Знак,Знак Знак Знак Знак Знак Знак Знак Знак Знак,Знак Знак Знак Знак Знак Знак Знак Знак Знак Знак Знак Знак Знак Знак,Стандартный HTML1 Знак,Знак Знак14 Знак,Знак Знак"/>
    <w:basedOn w:val="a0"/>
    <w:link w:val="HTML"/>
    <w:rsid w:val="009200AF"/>
    <w:rPr>
      <w:rFonts w:ascii="Courier New" w:eastAsia="Times New Roman" w:hAnsi="Courier New" w:cs="Times New Roman"/>
      <w:sz w:val="20"/>
      <w:szCs w:val="20"/>
      <w:lang w:eastAsia="uk-UA"/>
    </w:rPr>
  </w:style>
  <w:style w:type="paragraph" w:styleId="a7">
    <w:name w:val="Balloon Text"/>
    <w:basedOn w:val="a"/>
    <w:link w:val="a8"/>
    <w:uiPriority w:val="99"/>
    <w:semiHidden/>
    <w:unhideWhenUsed/>
    <w:rsid w:val="00FC38A6"/>
    <w:rPr>
      <w:rFonts w:ascii="Tahoma" w:hAnsi="Tahoma" w:cs="Tahoma"/>
      <w:sz w:val="16"/>
      <w:szCs w:val="16"/>
    </w:rPr>
  </w:style>
  <w:style w:type="character" w:customStyle="1" w:styleId="a8">
    <w:name w:val="Текст у виносці Знак"/>
    <w:basedOn w:val="a0"/>
    <w:link w:val="a7"/>
    <w:uiPriority w:val="99"/>
    <w:semiHidden/>
    <w:rsid w:val="00FC38A6"/>
    <w:rPr>
      <w:rFonts w:ascii="Tahoma" w:eastAsia="Times New Roman" w:hAnsi="Tahoma" w:cs="Tahoma"/>
      <w:sz w:val="16"/>
      <w:szCs w:val="16"/>
      <w:lang w:val="uk-UA" w:eastAsia="ru-RU"/>
    </w:rPr>
  </w:style>
  <w:style w:type="character" w:customStyle="1" w:styleId="40">
    <w:name w:val="Заголовок 4 Знак"/>
    <w:basedOn w:val="a0"/>
    <w:link w:val="4"/>
    <w:rsid w:val="009E6FE1"/>
    <w:rPr>
      <w:rFonts w:ascii="Cambria" w:eastAsia="Times New Roman" w:hAnsi="Cambria" w:cs="Times New Roman"/>
      <w:b/>
      <w:bCs/>
      <w:i/>
      <w:iCs/>
      <w:color w:val="4F81BD"/>
      <w:sz w:val="24"/>
      <w:szCs w:val="24"/>
      <w:lang w:val="x-none" w:eastAsia="ru-RU"/>
    </w:rPr>
  </w:style>
  <w:style w:type="character" w:customStyle="1" w:styleId="10">
    <w:name w:val="Заголовок 1 Знак"/>
    <w:basedOn w:val="a0"/>
    <w:link w:val="1"/>
    <w:rsid w:val="003F2E05"/>
    <w:rPr>
      <w:rFonts w:asciiTheme="majorHAnsi" w:eastAsiaTheme="majorEastAsia" w:hAnsiTheme="majorHAnsi" w:cstheme="majorBidi"/>
      <w:b/>
      <w:bCs/>
      <w:color w:val="2E74B5" w:themeColor="accent1" w:themeShade="BF"/>
      <w:sz w:val="28"/>
      <w:szCs w:val="28"/>
      <w:lang w:val="uk-UA" w:eastAsia="ru-RU"/>
    </w:rPr>
  </w:style>
  <w:style w:type="paragraph" w:customStyle="1" w:styleId="a9">
    <w:name w:val="Нормальний текст"/>
    <w:basedOn w:val="a"/>
    <w:uiPriority w:val="99"/>
    <w:rsid w:val="003F2E05"/>
    <w:pPr>
      <w:spacing w:before="120"/>
      <w:ind w:firstLine="567"/>
    </w:pPr>
    <w:rPr>
      <w:rFonts w:ascii="Antiqua" w:eastAsia="Calibri" w:hAnsi="Antiqua"/>
      <w:sz w:val="26"/>
      <w:szCs w:val="20"/>
    </w:rPr>
  </w:style>
  <w:style w:type="paragraph" w:customStyle="1" w:styleId="rvps2">
    <w:name w:val="rvps2"/>
    <w:basedOn w:val="a"/>
    <w:rsid w:val="003F2E05"/>
    <w:pPr>
      <w:spacing w:before="100" w:beforeAutospacing="1" w:after="100" w:afterAutospacing="1"/>
    </w:pPr>
    <w:rPr>
      <w:lang w:val="ru-RU"/>
    </w:rPr>
  </w:style>
  <w:style w:type="paragraph" w:styleId="aa">
    <w:name w:val="header"/>
    <w:basedOn w:val="a"/>
    <w:link w:val="ab"/>
    <w:uiPriority w:val="99"/>
    <w:unhideWhenUsed/>
    <w:rsid w:val="00ED7D76"/>
    <w:pPr>
      <w:tabs>
        <w:tab w:val="center" w:pos="4677"/>
        <w:tab w:val="right" w:pos="9355"/>
      </w:tabs>
    </w:pPr>
  </w:style>
  <w:style w:type="character" w:customStyle="1" w:styleId="ab">
    <w:name w:val="Верхній колонтитул Знак"/>
    <w:basedOn w:val="a0"/>
    <w:link w:val="aa"/>
    <w:uiPriority w:val="99"/>
    <w:rsid w:val="00ED7D76"/>
    <w:rPr>
      <w:rFonts w:ascii="Times New Roman" w:eastAsia="Times New Roman" w:hAnsi="Times New Roman" w:cs="Times New Roman"/>
      <w:sz w:val="24"/>
      <w:szCs w:val="24"/>
      <w:lang w:val="uk-UA" w:eastAsia="ru-RU"/>
    </w:rPr>
  </w:style>
  <w:style w:type="paragraph" w:styleId="ac">
    <w:name w:val="footer"/>
    <w:basedOn w:val="a"/>
    <w:link w:val="ad"/>
    <w:uiPriority w:val="99"/>
    <w:unhideWhenUsed/>
    <w:rsid w:val="00ED7D76"/>
    <w:pPr>
      <w:tabs>
        <w:tab w:val="center" w:pos="4677"/>
        <w:tab w:val="right" w:pos="9355"/>
      </w:tabs>
    </w:pPr>
  </w:style>
  <w:style w:type="character" w:customStyle="1" w:styleId="ad">
    <w:name w:val="Нижній колонтитул Знак"/>
    <w:basedOn w:val="a0"/>
    <w:link w:val="ac"/>
    <w:uiPriority w:val="99"/>
    <w:rsid w:val="00ED7D76"/>
    <w:rPr>
      <w:rFonts w:ascii="Times New Roman" w:eastAsia="Times New Roman" w:hAnsi="Times New Roman" w:cs="Times New Roman"/>
      <w:sz w:val="24"/>
      <w:szCs w:val="24"/>
      <w:lang w:val="uk-UA" w:eastAsia="ru-RU"/>
    </w:rPr>
  </w:style>
  <w:style w:type="paragraph" w:styleId="ae">
    <w:name w:val="Title"/>
    <w:basedOn w:val="a"/>
    <w:link w:val="af"/>
    <w:qFormat/>
    <w:rsid w:val="00167EB0"/>
    <w:pPr>
      <w:jc w:val="center"/>
    </w:pPr>
    <w:rPr>
      <w:b/>
      <w:sz w:val="32"/>
      <w:szCs w:val="20"/>
      <w:lang w:val="x-none"/>
    </w:rPr>
  </w:style>
  <w:style w:type="character" w:customStyle="1" w:styleId="af">
    <w:name w:val="Назва Знак"/>
    <w:basedOn w:val="a0"/>
    <w:link w:val="ae"/>
    <w:rsid w:val="00167EB0"/>
    <w:rPr>
      <w:rFonts w:ascii="Times New Roman" w:eastAsia="Times New Roman" w:hAnsi="Times New Roman" w:cs="Times New Roman"/>
      <w:b/>
      <w:sz w:val="32"/>
      <w:szCs w:val="20"/>
      <w:lang w:val="x-none" w:eastAsia="ru-RU"/>
    </w:rPr>
  </w:style>
  <w:style w:type="paragraph" w:styleId="af0">
    <w:name w:val="caption"/>
    <w:basedOn w:val="a"/>
    <w:next w:val="a"/>
    <w:qFormat/>
    <w:rsid w:val="00F2592C"/>
    <w:pPr>
      <w:jc w:val="center"/>
    </w:pPr>
    <w:rPr>
      <w:b/>
      <w:sz w:val="28"/>
      <w:szCs w:val="20"/>
      <w:lang w:val="ru-RU"/>
    </w:rPr>
  </w:style>
  <w:style w:type="character" w:customStyle="1" w:styleId="rvts0">
    <w:name w:val="rvts0"/>
    <w:rsid w:val="002B2A6F"/>
    <w:rPr>
      <w:rFonts w:cs="Times New Roman"/>
    </w:rPr>
  </w:style>
  <w:style w:type="character" w:customStyle="1" w:styleId="customfontstyle">
    <w:name w:val="customfontstyle"/>
    <w:rsid w:val="005A22F6"/>
  </w:style>
  <w:style w:type="character" w:styleId="af1">
    <w:name w:val="Emphasis"/>
    <w:qFormat/>
    <w:rsid w:val="007E028C"/>
    <w:rPr>
      <w:i/>
      <w:iCs/>
    </w:rPr>
  </w:style>
</w:styles>
</file>

<file path=word/webSettings.xml><?xml version="1.0" encoding="utf-8"?>
<w:webSettings xmlns:r="http://schemas.openxmlformats.org/officeDocument/2006/relationships" xmlns:w="http://schemas.openxmlformats.org/wordprocessingml/2006/main">
  <w:divs>
    <w:div w:id="1188983146">
      <w:bodyDiv w:val="1"/>
      <w:marLeft w:val="0"/>
      <w:marRight w:val="0"/>
      <w:marTop w:val="0"/>
      <w:marBottom w:val="0"/>
      <w:divBdr>
        <w:top w:val="none" w:sz="0" w:space="0" w:color="auto"/>
        <w:left w:val="none" w:sz="0" w:space="0" w:color="auto"/>
        <w:bottom w:val="none" w:sz="0" w:space="0" w:color="auto"/>
        <w:right w:val="none" w:sz="0" w:space="0" w:color="auto"/>
      </w:divBdr>
    </w:div>
    <w:div w:id="1667005793">
      <w:bodyDiv w:val="1"/>
      <w:marLeft w:val="0"/>
      <w:marRight w:val="0"/>
      <w:marTop w:val="0"/>
      <w:marBottom w:val="0"/>
      <w:divBdr>
        <w:top w:val="none" w:sz="0" w:space="0" w:color="auto"/>
        <w:left w:val="none" w:sz="0" w:space="0" w:color="auto"/>
        <w:bottom w:val="none" w:sz="0" w:space="0" w:color="auto"/>
        <w:right w:val="none" w:sz="0" w:space="0" w:color="auto"/>
      </w:divBdr>
    </w:div>
    <w:div w:id="2033145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2130</TotalTime>
  <Pages>3</Pages>
  <Words>632</Words>
  <Characters>3608</Characters>
  <Application>Microsoft Office Word</Application>
  <DocSecurity>0</DocSecurity>
  <Lines>30</Lines>
  <Paragraphs>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dc:description/>
  <cp:lastModifiedBy>Анжела</cp:lastModifiedBy>
  <cp:revision>123</cp:revision>
  <cp:lastPrinted>2026-04-15T07:29:00Z</cp:lastPrinted>
  <dcterms:created xsi:type="dcterms:W3CDTF">2025-01-23T07:48:00Z</dcterms:created>
  <dcterms:modified xsi:type="dcterms:W3CDTF">2026-05-11T07:20:00Z</dcterms:modified>
</cp:coreProperties>
</file>